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AC1" w:rsidRPr="002B347F" w:rsidRDefault="003D3AC1" w:rsidP="003D3AC1">
      <w:pPr>
        <w:rPr>
          <w:b/>
          <w:sz w:val="24"/>
          <w:szCs w:val="24"/>
        </w:rPr>
      </w:pPr>
      <w:r>
        <w:rPr>
          <w:b/>
          <w:sz w:val="24"/>
          <w:szCs w:val="24"/>
        </w:rPr>
        <w:t xml:space="preserve">PAID </w:t>
      </w:r>
      <w:r w:rsidRPr="002B347F">
        <w:rPr>
          <w:b/>
          <w:sz w:val="24"/>
          <w:szCs w:val="24"/>
        </w:rPr>
        <w:t>PARKING OUT OF SERVICE FEES</w:t>
      </w:r>
    </w:p>
    <w:p w:rsidR="003D3AC1" w:rsidRDefault="003D3AC1" w:rsidP="003D3AC1">
      <w:pPr>
        <w:rPr>
          <w:sz w:val="24"/>
          <w:szCs w:val="24"/>
        </w:rPr>
      </w:pPr>
      <w:r>
        <w:rPr>
          <w:sz w:val="24"/>
          <w:szCs w:val="24"/>
        </w:rPr>
        <w:t xml:space="preserve">As indicated in the Maintenance of Traffic Plan Notes and per </w:t>
      </w:r>
      <w:r w:rsidRPr="00323796">
        <w:rPr>
          <w:b/>
          <w:i/>
          <w:sz w:val="24"/>
          <w:szCs w:val="24"/>
        </w:rPr>
        <w:t>Columbus City Code chapter 2155.055 Fees for parking meters out of service</w:t>
      </w:r>
      <w:r>
        <w:rPr>
          <w:sz w:val="24"/>
          <w:szCs w:val="24"/>
        </w:rPr>
        <w:t xml:space="preserve">, for all paid parking (which may include parking meters, kiosks, and mobile payment only zones) that are taken out of service (bagged or removed) due to the construction of this project, the cost is the responsibility of the contractor as a part of this contract.  While the actual paid parking to be taken out of service is not listed or included in these plans, the contractor is to identify the paid parking </w:t>
      </w:r>
      <w:r w:rsidRPr="004F47CE">
        <w:rPr>
          <w:sz w:val="24"/>
          <w:szCs w:val="24"/>
        </w:rPr>
        <w:t>to</w:t>
      </w:r>
      <w:r>
        <w:rPr>
          <w:sz w:val="24"/>
          <w:szCs w:val="24"/>
        </w:rPr>
        <w:t xml:space="preserve"> be removed from service, and determine the cost.</w:t>
      </w:r>
    </w:p>
    <w:p w:rsidR="003D3AC1" w:rsidRDefault="003D3AC1" w:rsidP="003D3AC1">
      <w:pPr>
        <w:rPr>
          <w:sz w:val="24"/>
          <w:szCs w:val="24"/>
        </w:rPr>
      </w:pPr>
      <w:r w:rsidRPr="005E348D">
        <w:rPr>
          <w:sz w:val="24"/>
          <w:szCs w:val="24"/>
        </w:rPr>
        <w:t xml:space="preserve">The contractor is responsible for paying the daily lost </w:t>
      </w:r>
      <w:r>
        <w:rPr>
          <w:sz w:val="24"/>
          <w:szCs w:val="24"/>
        </w:rPr>
        <w:t xml:space="preserve">paid parking </w:t>
      </w:r>
      <w:r w:rsidRPr="005E348D">
        <w:rPr>
          <w:sz w:val="24"/>
          <w:szCs w:val="24"/>
        </w:rPr>
        <w:t xml:space="preserve">revenue for each </w:t>
      </w:r>
      <w:r>
        <w:rPr>
          <w:sz w:val="24"/>
          <w:szCs w:val="24"/>
        </w:rPr>
        <w:t xml:space="preserve">paid parking space </w:t>
      </w:r>
      <w:r w:rsidRPr="005E348D">
        <w:rPr>
          <w:sz w:val="24"/>
          <w:szCs w:val="24"/>
        </w:rPr>
        <w:t xml:space="preserve">taken out of service. </w:t>
      </w:r>
    </w:p>
    <w:p w:rsidR="003D3AC1" w:rsidRDefault="003D3AC1" w:rsidP="003D3AC1">
      <w:pPr>
        <w:rPr>
          <w:sz w:val="24"/>
          <w:szCs w:val="24"/>
        </w:rPr>
      </w:pPr>
      <w:r w:rsidRPr="005E348D">
        <w:rPr>
          <w:sz w:val="24"/>
          <w:szCs w:val="24"/>
        </w:rPr>
        <w:t xml:space="preserve">To </w:t>
      </w:r>
      <w:r>
        <w:rPr>
          <w:sz w:val="24"/>
          <w:szCs w:val="24"/>
        </w:rPr>
        <w:t>calculate</w:t>
      </w:r>
      <w:r w:rsidRPr="005E348D">
        <w:rPr>
          <w:sz w:val="24"/>
          <w:szCs w:val="24"/>
        </w:rPr>
        <w:t xml:space="preserve"> an estimate for the lost revenue, visit the </w:t>
      </w:r>
      <w:r>
        <w:rPr>
          <w:sz w:val="24"/>
          <w:szCs w:val="24"/>
        </w:rPr>
        <w:t xml:space="preserve">Parking Calculator </w:t>
      </w:r>
      <w:r w:rsidRPr="005E348D">
        <w:rPr>
          <w:sz w:val="24"/>
          <w:szCs w:val="24"/>
        </w:rPr>
        <w:t>at</w:t>
      </w:r>
      <w:r>
        <w:rPr>
          <w:rStyle w:val="Hyperlink"/>
          <w:sz w:val="24"/>
          <w:szCs w:val="24"/>
        </w:rPr>
        <w:t xml:space="preserve"> </w:t>
      </w:r>
      <w:hyperlink r:id="rId7" w:history="1">
        <w:r w:rsidRPr="00A34350">
          <w:rPr>
            <w:rStyle w:val="Hyperlink"/>
            <w:sz w:val="24"/>
            <w:szCs w:val="24"/>
          </w:rPr>
          <w:t>https://gis.columbus.gov/parkingcalculator</w:t>
        </w:r>
      </w:hyperlink>
      <w:r>
        <w:rPr>
          <w:rStyle w:val="Hyperlink"/>
          <w:sz w:val="24"/>
          <w:szCs w:val="24"/>
        </w:rPr>
        <w:t>.</w:t>
      </w:r>
      <w:r w:rsidRPr="00154806">
        <w:rPr>
          <w:rStyle w:val="Hyperlink"/>
          <w:sz w:val="24"/>
          <w:szCs w:val="24"/>
          <w:u w:val="none"/>
        </w:rPr>
        <w:t xml:space="preserve"> </w:t>
      </w:r>
      <w:r w:rsidRPr="00154806">
        <w:rPr>
          <w:rStyle w:val="Hyperlink"/>
          <w:color w:val="auto"/>
          <w:sz w:val="24"/>
          <w:szCs w:val="24"/>
          <w:u w:val="none"/>
        </w:rPr>
        <w:t xml:space="preserve">The parking calculator is </w:t>
      </w:r>
      <w:r>
        <w:rPr>
          <w:rStyle w:val="Hyperlink"/>
          <w:color w:val="auto"/>
          <w:sz w:val="24"/>
          <w:szCs w:val="24"/>
          <w:u w:val="none"/>
        </w:rPr>
        <w:t>a</w:t>
      </w:r>
      <w:r w:rsidRPr="00154806">
        <w:rPr>
          <w:rStyle w:val="Hyperlink"/>
          <w:color w:val="auto"/>
          <w:sz w:val="24"/>
          <w:szCs w:val="24"/>
          <w:u w:val="none"/>
        </w:rPr>
        <w:t xml:space="preserve"> helpful</w:t>
      </w:r>
      <w:r>
        <w:rPr>
          <w:rStyle w:val="Hyperlink"/>
          <w:color w:val="auto"/>
          <w:sz w:val="24"/>
          <w:szCs w:val="24"/>
          <w:u w:val="none"/>
        </w:rPr>
        <w:t xml:space="preserve"> tool to assist in paid parking areas, especially in areas where the parking spaces are not delineated with pavement markings</w:t>
      </w:r>
      <w:r w:rsidRPr="00154806">
        <w:rPr>
          <w:rStyle w:val="Hyperlink"/>
          <w:color w:val="auto"/>
          <w:sz w:val="24"/>
          <w:szCs w:val="24"/>
          <w:u w:val="none"/>
        </w:rPr>
        <w:t xml:space="preserve">. </w:t>
      </w:r>
      <w:r>
        <w:rPr>
          <w:sz w:val="24"/>
          <w:szCs w:val="24"/>
        </w:rPr>
        <w:t>Below are instructions for using the Parking Calculator:</w:t>
      </w:r>
    </w:p>
    <w:p w:rsidR="003D3AC1" w:rsidRPr="00154806" w:rsidRDefault="003D3AC1" w:rsidP="003D3AC1">
      <w:pPr>
        <w:pStyle w:val="ListParagraph"/>
        <w:numPr>
          <w:ilvl w:val="0"/>
          <w:numId w:val="1"/>
        </w:numPr>
        <w:rPr>
          <w:color w:val="0563C1" w:themeColor="hyperlink"/>
          <w:sz w:val="24"/>
          <w:szCs w:val="24"/>
          <w:u w:val="single"/>
        </w:rPr>
      </w:pPr>
      <w:r>
        <w:rPr>
          <w:sz w:val="24"/>
          <w:szCs w:val="24"/>
        </w:rPr>
        <w:t xml:space="preserve">Set variables for the Parking Calculator: </w:t>
      </w:r>
      <w:r w:rsidRPr="00154806">
        <w:rPr>
          <w:sz w:val="24"/>
          <w:szCs w:val="24"/>
        </w:rPr>
        <w:t xml:space="preserve"> </w:t>
      </w:r>
    </w:p>
    <w:p w:rsidR="003D3AC1" w:rsidRDefault="003D3AC1" w:rsidP="003D3AC1">
      <w:pPr>
        <w:pStyle w:val="ListParagraph"/>
        <w:numPr>
          <w:ilvl w:val="1"/>
          <w:numId w:val="1"/>
        </w:numPr>
        <w:ind w:left="1224"/>
        <w:rPr>
          <w:sz w:val="24"/>
          <w:szCs w:val="24"/>
        </w:rPr>
      </w:pPr>
      <w:r w:rsidRPr="00154806">
        <w:rPr>
          <w:sz w:val="24"/>
          <w:szCs w:val="24"/>
        </w:rPr>
        <w:t xml:space="preserve">Find the project location on the web map by searching in the address search bar or zooming </w:t>
      </w:r>
      <w:r>
        <w:rPr>
          <w:sz w:val="24"/>
          <w:szCs w:val="24"/>
        </w:rPr>
        <w:t>to the location.</w:t>
      </w:r>
    </w:p>
    <w:p w:rsidR="003D3AC1" w:rsidRDefault="003D3AC1" w:rsidP="003D3AC1">
      <w:pPr>
        <w:pStyle w:val="ListParagraph"/>
        <w:numPr>
          <w:ilvl w:val="1"/>
          <w:numId w:val="1"/>
        </w:numPr>
        <w:ind w:left="1224"/>
        <w:rPr>
          <w:sz w:val="24"/>
          <w:szCs w:val="24"/>
        </w:rPr>
      </w:pPr>
      <w:r>
        <w:rPr>
          <w:sz w:val="24"/>
          <w:szCs w:val="24"/>
        </w:rPr>
        <w:t>Determine if there is a mobile pay only zone, parking meters only or both in the project boundaries, then select the applicable button on the “Parking Cost Report”.</w:t>
      </w:r>
    </w:p>
    <w:p w:rsidR="003D3AC1" w:rsidRPr="00154806" w:rsidRDefault="003D3AC1" w:rsidP="003D3AC1">
      <w:pPr>
        <w:pStyle w:val="ListParagraph"/>
        <w:numPr>
          <w:ilvl w:val="1"/>
          <w:numId w:val="1"/>
        </w:numPr>
        <w:ind w:left="1224"/>
        <w:rPr>
          <w:sz w:val="24"/>
          <w:szCs w:val="24"/>
        </w:rPr>
      </w:pPr>
      <w:r>
        <w:rPr>
          <w:sz w:val="24"/>
          <w:szCs w:val="24"/>
        </w:rPr>
        <w:t xml:space="preserve">Use the date range selection to specify when meters will be out of service. The application will auto-calculate to exclude Sundays/holidays when meters are out of service.  </w:t>
      </w:r>
    </w:p>
    <w:p w:rsidR="003D3AC1" w:rsidRPr="00581766" w:rsidRDefault="003D3AC1" w:rsidP="003D3AC1">
      <w:pPr>
        <w:pStyle w:val="ListParagraph"/>
        <w:numPr>
          <w:ilvl w:val="0"/>
          <w:numId w:val="1"/>
        </w:numPr>
        <w:rPr>
          <w:color w:val="0563C1" w:themeColor="hyperlink"/>
          <w:sz w:val="24"/>
          <w:szCs w:val="24"/>
          <w:u w:val="single"/>
        </w:rPr>
      </w:pPr>
      <w:r>
        <w:rPr>
          <w:sz w:val="24"/>
          <w:szCs w:val="24"/>
        </w:rPr>
        <w:t>Select the area impacted by the project:</w:t>
      </w:r>
    </w:p>
    <w:p w:rsidR="003D3AC1" w:rsidRPr="00581766" w:rsidRDefault="003D3AC1" w:rsidP="003D3AC1">
      <w:pPr>
        <w:pStyle w:val="ListParagraph"/>
        <w:numPr>
          <w:ilvl w:val="1"/>
          <w:numId w:val="1"/>
        </w:numPr>
        <w:rPr>
          <w:color w:val="0563C1" w:themeColor="hyperlink"/>
          <w:sz w:val="24"/>
          <w:szCs w:val="24"/>
          <w:u w:val="single"/>
        </w:rPr>
      </w:pPr>
      <w:r>
        <w:rPr>
          <w:sz w:val="24"/>
          <w:szCs w:val="24"/>
        </w:rPr>
        <w:t>Select the polygon button and draw or outline the area of the paid parking that will be out of service. The eraser button (just below the polygon button) can be used to clear the current drawing.</w:t>
      </w:r>
    </w:p>
    <w:p w:rsidR="003D3AC1" w:rsidRPr="00154806" w:rsidRDefault="003D3AC1" w:rsidP="003D3AC1">
      <w:pPr>
        <w:pStyle w:val="ListParagraph"/>
        <w:numPr>
          <w:ilvl w:val="1"/>
          <w:numId w:val="1"/>
        </w:numPr>
        <w:rPr>
          <w:color w:val="0563C1" w:themeColor="hyperlink"/>
          <w:sz w:val="24"/>
          <w:szCs w:val="24"/>
          <w:u w:val="single"/>
        </w:rPr>
      </w:pPr>
      <w:r>
        <w:rPr>
          <w:sz w:val="24"/>
          <w:szCs w:val="24"/>
        </w:rPr>
        <w:t xml:space="preserve">Once an area is selected, the calculator will output the total cost for the date range and area specified. </w:t>
      </w:r>
    </w:p>
    <w:p w:rsidR="003D3AC1" w:rsidRPr="00581766" w:rsidRDefault="003D3AC1" w:rsidP="003D3AC1">
      <w:pPr>
        <w:pStyle w:val="ListParagraph"/>
        <w:numPr>
          <w:ilvl w:val="0"/>
          <w:numId w:val="1"/>
        </w:numPr>
        <w:rPr>
          <w:color w:val="0563C1" w:themeColor="hyperlink"/>
          <w:sz w:val="24"/>
          <w:szCs w:val="24"/>
          <w:u w:val="single"/>
        </w:rPr>
      </w:pPr>
      <w:r>
        <w:rPr>
          <w:sz w:val="24"/>
          <w:szCs w:val="24"/>
        </w:rPr>
        <w:t>Interpret results:</w:t>
      </w:r>
    </w:p>
    <w:p w:rsidR="003D3AC1" w:rsidRPr="00581766" w:rsidRDefault="003D3AC1" w:rsidP="003D3AC1">
      <w:pPr>
        <w:pStyle w:val="ListParagraph"/>
        <w:numPr>
          <w:ilvl w:val="1"/>
          <w:numId w:val="1"/>
        </w:numPr>
        <w:rPr>
          <w:color w:val="0563C1" w:themeColor="hyperlink"/>
          <w:sz w:val="24"/>
          <w:szCs w:val="24"/>
          <w:u w:val="single"/>
        </w:rPr>
      </w:pPr>
      <w:r>
        <w:rPr>
          <w:sz w:val="24"/>
          <w:szCs w:val="24"/>
        </w:rPr>
        <w:t>Once you have selected your area, view the parking cost report, which will provide the amount of paid parking fees due for the location and duration selected.</w:t>
      </w:r>
    </w:p>
    <w:p w:rsidR="003D3AC1" w:rsidRPr="00154806" w:rsidRDefault="003D3AC1" w:rsidP="003D3AC1">
      <w:pPr>
        <w:pStyle w:val="ListParagraph"/>
        <w:numPr>
          <w:ilvl w:val="1"/>
          <w:numId w:val="1"/>
        </w:numPr>
        <w:rPr>
          <w:color w:val="0563C1" w:themeColor="hyperlink"/>
          <w:sz w:val="24"/>
          <w:szCs w:val="24"/>
          <w:u w:val="single"/>
        </w:rPr>
      </w:pPr>
      <w:r>
        <w:rPr>
          <w:sz w:val="24"/>
          <w:szCs w:val="24"/>
        </w:rPr>
        <w:t xml:space="preserve">This rate only includes the lost paid parking revenue fee and does not include any permit fees assessed by the Permit Office. </w:t>
      </w:r>
    </w:p>
    <w:p w:rsidR="003D3AC1" w:rsidRDefault="003D3AC1" w:rsidP="003D3AC1">
      <w:pPr>
        <w:rPr>
          <w:sz w:val="24"/>
          <w:szCs w:val="24"/>
        </w:rPr>
      </w:pPr>
    </w:p>
    <w:p w:rsidR="003D3AC1" w:rsidRDefault="003D3AC1" w:rsidP="003D3AC1">
      <w:pPr>
        <w:rPr>
          <w:sz w:val="24"/>
          <w:szCs w:val="24"/>
        </w:rPr>
      </w:pPr>
    </w:p>
    <w:p w:rsidR="003D3AC1" w:rsidRDefault="003D3AC1" w:rsidP="003D3AC1">
      <w:pPr>
        <w:rPr>
          <w:sz w:val="24"/>
          <w:szCs w:val="24"/>
        </w:rPr>
      </w:pPr>
      <w:r>
        <w:rPr>
          <w:sz w:val="24"/>
          <w:szCs w:val="24"/>
        </w:rPr>
        <w:lastRenderedPageBreak/>
        <w:t>For questions related to calculating fees, conta</w:t>
      </w:r>
      <w:r w:rsidRPr="002E401C">
        <w:rPr>
          <w:sz w:val="24"/>
          <w:szCs w:val="24"/>
        </w:rPr>
        <w:t xml:space="preserve">ct The City of Columbus, Division of Parking Services at </w:t>
      </w:r>
      <w:hyperlink r:id="rId8" w:history="1">
        <w:r w:rsidRPr="002E401C">
          <w:rPr>
            <w:rStyle w:val="Hyperlink"/>
            <w:sz w:val="24"/>
            <w:szCs w:val="24"/>
          </w:rPr>
          <w:t>parkingservices@columbus.gov</w:t>
        </w:r>
      </w:hyperlink>
      <w:r w:rsidRPr="002E401C">
        <w:rPr>
          <w:sz w:val="24"/>
          <w:szCs w:val="24"/>
        </w:rPr>
        <w:t xml:space="preserve"> for assistance with estimating the daily paid parking revenue rate. Provide the project ODOT PID and City of Columbus E-plan in the subject line of the email.</w:t>
      </w:r>
      <w:r>
        <w:rPr>
          <w:sz w:val="24"/>
          <w:szCs w:val="24"/>
        </w:rPr>
        <w:t xml:space="preserve"> </w:t>
      </w:r>
    </w:p>
    <w:p w:rsidR="003D3AC1" w:rsidRPr="005E348D" w:rsidRDefault="003D3AC1" w:rsidP="003D3AC1">
      <w:pPr>
        <w:rPr>
          <w:sz w:val="24"/>
          <w:szCs w:val="24"/>
        </w:rPr>
      </w:pPr>
      <w:r>
        <w:rPr>
          <w:sz w:val="24"/>
          <w:szCs w:val="24"/>
        </w:rPr>
        <w:t>A</w:t>
      </w:r>
      <w:r w:rsidRPr="005E348D">
        <w:rPr>
          <w:sz w:val="24"/>
          <w:szCs w:val="24"/>
        </w:rPr>
        <w:t xml:space="preserve">ll </w:t>
      </w:r>
      <w:r>
        <w:rPr>
          <w:sz w:val="24"/>
          <w:szCs w:val="24"/>
        </w:rPr>
        <w:t xml:space="preserve">paid parking spaces </w:t>
      </w:r>
      <w:r w:rsidRPr="005E348D">
        <w:rPr>
          <w:sz w:val="24"/>
          <w:szCs w:val="24"/>
        </w:rPr>
        <w:t>are free on Sunday and city recognized holidays.  The following are city recognized holidays: New Year’s Day, Ma</w:t>
      </w:r>
      <w:r>
        <w:rPr>
          <w:sz w:val="24"/>
          <w:szCs w:val="24"/>
        </w:rPr>
        <w:t>rtin Luther King Day, President</w:t>
      </w:r>
      <w:r w:rsidRPr="005E348D">
        <w:rPr>
          <w:sz w:val="24"/>
          <w:szCs w:val="24"/>
        </w:rPr>
        <w:t>s</w:t>
      </w:r>
      <w:r>
        <w:rPr>
          <w:sz w:val="24"/>
          <w:szCs w:val="24"/>
        </w:rPr>
        <w:t>’</w:t>
      </w:r>
      <w:r w:rsidRPr="005E348D">
        <w:rPr>
          <w:sz w:val="24"/>
          <w:szCs w:val="24"/>
        </w:rPr>
        <w:t xml:space="preserve"> Day, Memorial Day,</w:t>
      </w:r>
      <w:r>
        <w:rPr>
          <w:sz w:val="24"/>
          <w:szCs w:val="24"/>
        </w:rPr>
        <w:t xml:space="preserve"> Juneteenth, </w:t>
      </w:r>
      <w:r w:rsidRPr="005E348D">
        <w:rPr>
          <w:sz w:val="24"/>
          <w:szCs w:val="24"/>
        </w:rPr>
        <w:t xml:space="preserve"> Independence Day, Labor Day, Veterans Day, Thank</w:t>
      </w:r>
      <w:r>
        <w:rPr>
          <w:sz w:val="24"/>
          <w:szCs w:val="24"/>
        </w:rPr>
        <w:t xml:space="preserve">sgiving Day, and Christmas Day.  All rates are subject to change by the City of Columbus.  Please note, if a holiday falls on a Sunday but the city recognizes the holiday on a Monday, the parking is free on the actual holiday, not the day the city recognizes the holiday.  </w:t>
      </w:r>
    </w:p>
    <w:p w:rsidR="003D3AC1" w:rsidRDefault="003D3AC1" w:rsidP="003D3AC1">
      <w:pPr>
        <w:rPr>
          <w:sz w:val="24"/>
          <w:szCs w:val="24"/>
        </w:rPr>
      </w:pPr>
      <w:r>
        <w:rPr>
          <w:sz w:val="24"/>
          <w:szCs w:val="24"/>
        </w:rPr>
        <w:t>This cost is to be included in the bid for this project as a part of Item 614 Maintenance of Traffic, Lump Sum.</w:t>
      </w:r>
    </w:p>
    <w:p w:rsidR="003D3AC1" w:rsidRDefault="003D3AC1" w:rsidP="003D3AC1">
      <w:pPr>
        <w:rPr>
          <w:sz w:val="24"/>
          <w:szCs w:val="24"/>
        </w:rPr>
      </w:pPr>
      <w:r>
        <w:rPr>
          <w:sz w:val="24"/>
          <w:szCs w:val="24"/>
        </w:rPr>
        <w:t>At the time the contractor submits for the Street Occupancy/Excavation Permit, along with the paid parking identification numbers to be included on the permit request form, the contractor is to provide a listing of the meter identification numbers and mobile payment zone numbers and the number of days that each paid parking space is to be out of service, to the Department of Public Service Permit Office.  The Permit Office will verify that the hourly rates are correct and calculate the cost of the permit.</w:t>
      </w:r>
    </w:p>
    <w:p w:rsidR="003D3AC1" w:rsidRPr="002B347F" w:rsidRDefault="003D3AC1" w:rsidP="003D3AC1">
      <w:pPr>
        <w:rPr>
          <w:sz w:val="24"/>
          <w:szCs w:val="24"/>
        </w:rPr>
      </w:pPr>
      <w:r>
        <w:rPr>
          <w:sz w:val="24"/>
          <w:szCs w:val="24"/>
        </w:rPr>
        <w:t>Any questions about this Special Provision are to be submitted through the owner agency offering the solicitation of this bid as a pre-bid question.</w:t>
      </w:r>
    </w:p>
    <w:p w:rsidR="008359C9" w:rsidRPr="00BF71B4" w:rsidRDefault="008359C9" w:rsidP="008359C9">
      <w:pPr>
        <w:spacing w:after="0"/>
        <w:rPr>
          <w:rFonts w:ascii="Calibri" w:hAnsi="Calibri" w:cs="Calibri"/>
          <w:b/>
          <w:sz w:val="24"/>
          <w:szCs w:val="24"/>
        </w:rPr>
      </w:pPr>
      <w:r w:rsidRPr="00BF71B4">
        <w:rPr>
          <w:rFonts w:ascii="Calibri" w:hAnsi="Calibri" w:cs="Calibri"/>
          <w:b/>
          <w:sz w:val="24"/>
          <w:szCs w:val="24"/>
        </w:rPr>
        <w:t xml:space="preserve">ITEM SPECIAL - PARKING METER POSTS REMOVED </w:t>
      </w:r>
      <w:r>
        <w:rPr>
          <w:rFonts w:ascii="Calibri" w:hAnsi="Calibri" w:cs="Calibri"/>
          <w:b/>
          <w:sz w:val="24"/>
          <w:szCs w:val="24"/>
        </w:rPr>
        <w:t>AND</w:t>
      </w:r>
      <w:r w:rsidRPr="00BF71B4">
        <w:rPr>
          <w:rFonts w:ascii="Calibri" w:hAnsi="Calibri" w:cs="Calibri"/>
          <w:b/>
          <w:sz w:val="24"/>
          <w:szCs w:val="24"/>
        </w:rPr>
        <w:t xml:space="preserve"> POST CORES</w:t>
      </w:r>
      <w:r>
        <w:rPr>
          <w:rFonts w:ascii="Calibri" w:hAnsi="Calibri" w:cs="Calibri"/>
          <w:b/>
          <w:sz w:val="24"/>
          <w:szCs w:val="24"/>
        </w:rPr>
        <w:t xml:space="preserve"> SPECIFICATIONS</w:t>
      </w:r>
      <w:r w:rsidRPr="00BF71B4">
        <w:rPr>
          <w:rFonts w:ascii="Calibri" w:hAnsi="Calibri" w:cs="Calibri"/>
          <w:b/>
          <w:sz w:val="24"/>
          <w:szCs w:val="24"/>
        </w:rPr>
        <w:t xml:space="preserve"> AND INSTALLATION</w:t>
      </w:r>
    </w:p>
    <w:p w:rsidR="008359C9" w:rsidRPr="00BF71B4" w:rsidRDefault="008359C9" w:rsidP="008359C9">
      <w:pPr>
        <w:spacing w:after="0"/>
        <w:rPr>
          <w:rFonts w:ascii="Calibri" w:hAnsi="Calibri" w:cs="Calibri"/>
          <w:sz w:val="24"/>
          <w:szCs w:val="24"/>
        </w:rPr>
      </w:pPr>
    </w:p>
    <w:p w:rsidR="008359C9" w:rsidRPr="00BF71B4" w:rsidRDefault="008359C9" w:rsidP="008359C9">
      <w:pPr>
        <w:spacing w:after="0"/>
        <w:rPr>
          <w:rFonts w:ascii="Calibri" w:hAnsi="Calibri" w:cs="Calibri"/>
          <w:sz w:val="24"/>
          <w:szCs w:val="24"/>
        </w:rPr>
      </w:pPr>
      <w:r w:rsidRPr="00BF71B4">
        <w:rPr>
          <w:rFonts w:ascii="Calibri" w:hAnsi="Calibri" w:cs="Calibri"/>
          <w:sz w:val="24"/>
          <w:szCs w:val="24"/>
        </w:rPr>
        <w:t>The Contractor shall coordinate with Division of Infrastructure Management and Division of Parking Services regarding parking meters to be removed, meters to be rotated, and</w:t>
      </w:r>
      <w:r>
        <w:rPr>
          <w:rFonts w:ascii="Calibri" w:hAnsi="Calibri" w:cs="Calibri"/>
          <w:sz w:val="24"/>
          <w:szCs w:val="24"/>
        </w:rPr>
        <w:t>/or</w:t>
      </w:r>
      <w:r w:rsidRPr="00BF71B4">
        <w:rPr>
          <w:rFonts w:ascii="Calibri" w:hAnsi="Calibri" w:cs="Calibri"/>
          <w:sz w:val="24"/>
          <w:szCs w:val="24"/>
        </w:rPr>
        <w:t xml:space="preserve"> for new meter installation.</w:t>
      </w:r>
    </w:p>
    <w:p w:rsidR="008359C9" w:rsidRPr="00BF71B4" w:rsidRDefault="008359C9" w:rsidP="008359C9">
      <w:pPr>
        <w:spacing w:after="0"/>
        <w:rPr>
          <w:rFonts w:ascii="Calibri" w:hAnsi="Calibri" w:cs="Calibri"/>
          <w:sz w:val="24"/>
          <w:szCs w:val="24"/>
        </w:rPr>
      </w:pPr>
    </w:p>
    <w:p w:rsidR="008359C9" w:rsidRPr="00BF71B4" w:rsidRDefault="008359C9" w:rsidP="008359C9">
      <w:pPr>
        <w:spacing w:after="0"/>
        <w:rPr>
          <w:rFonts w:ascii="Calibri" w:hAnsi="Calibri" w:cs="Calibri"/>
          <w:sz w:val="24"/>
          <w:szCs w:val="24"/>
        </w:rPr>
      </w:pPr>
      <w:r w:rsidRPr="00BF71B4">
        <w:rPr>
          <w:rFonts w:ascii="Calibri" w:hAnsi="Calibri" w:cs="Calibri"/>
          <w:sz w:val="24"/>
          <w:szCs w:val="24"/>
        </w:rPr>
        <w:t xml:space="preserve">The Division of Parking Services will remove, rotate and/or </w:t>
      </w:r>
      <w:r>
        <w:rPr>
          <w:rFonts w:ascii="Calibri" w:hAnsi="Calibri" w:cs="Calibri"/>
          <w:sz w:val="24"/>
          <w:szCs w:val="24"/>
        </w:rPr>
        <w:t>re</w:t>
      </w:r>
      <w:r w:rsidRPr="00BF71B4">
        <w:rPr>
          <w:rFonts w:ascii="Calibri" w:hAnsi="Calibri" w:cs="Calibri"/>
          <w:sz w:val="24"/>
          <w:szCs w:val="24"/>
        </w:rPr>
        <w:t>install any meter head specified in the plan</w:t>
      </w:r>
      <w:r>
        <w:rPr>
          <w:rFonts w:ascii="Calibri" w:hAnsi="Calibri" w:cs="Calibri"/>
          <w:sz w:val="24"/>
          <w:szCs w:val="24"/>
        </w:rPr>
        <w:t xml:space="preserve"> for a fee of $60 per meter head</w:t>
      </w:r>
      <w:r w:rsidRPr="00BF71B4">
        <w:rPr>
          <w:rFonts w:ascii="Calibri" w:hAnsi="Calibri" w:cs="Calibri"/>
          <w:sz w:val="24"/>
          <w:szCs w:val="24"/>
        </w:rPr>
        <w:t xml:space="preserve">.  In addition, a daily </w:t>
      </w:r>
      <w:r>
        <w:rPr>
          <w:rFonts w:ascii="Calibri" w:hAnsi="Calibri" w:cs="Calibri"/>
          <w:sz w:val="24"/>
          <w:szCs w:val="24"/>
        </w:rPr>
        <w:t xml:space="preserve">paid parking out of service </w:t>
      </w:r>
      <w:r w:rsidRPr="00BF71B4">
        <w:rPr>
          <w:rFonts w:ascii="Calibri" w:hAnsi="Calibri" w:cs="Calibri"/>
          <w:sz w:val="24"/>
          <w:szCs w:val="24"/>
        </w:rPr>
        <w:t xml:space="preserve">fee will be charged for all enforcement hours each meter </w:t>
      </w:r>
      <w:r>
        <w:rPr>
          <w:rFonts w:ascii="Calibri" w:hAnsi="Calibri" w:cs="Calibri"/>
          <w:sz w:val="24"/>
          <w:szCs w:val="24"/>
        </w:rPr>
        <w:t xml:space="preserve">is </w:t>
      </w:r>
      <w:r w:rsidRPr="00BF71B4">
        <w:rPr>
          <w:rFonts w:ascii="Calibri" w:hAnsi="Calibri" w:cs="Calibri"/>
          <w:sz w:val="24"/>
          <w:szCs w:val="24"/>
        </w:rPr>
        <w:t xml:space="preserve">taken out of service.  These charges will be collected from the Contractor in advance with the issuance of the Street Occupancy/Excavation Permit from the Division of Infrastructure Management, Permit Office. </w:t>
      </w:r>
    </w:p>
    <w:p w:rsidR="008359C9" w:rsidRPr="00BF71B4" w:rsidRDefault="008359C9" w:rsidP="008359C9">
      <w:pPr>
        <w:spacing w:after="0"/>
        <w:rPr>
          <w:rFonts w:ascii="Calibri" w:hAnsi="Calibri" w:cs="Calibri"/>
          <w:sz w:val="24"/>
          <w:szCs w:val="24"/>
        </w:rPr>
      </w:pPr>
    </w:p>
    <w:p w:rsidR="008359C9" w:rsidRDefault="008359C9" w:rsidP="008359C9">
      <w:pPr>
        <w:spacing w:after="0"/>
        <w:rPr>
          <w:rFonts w:ascii="Calibri" w:hAnsi="Calibri" w:cs="Calibri"/>
          <w:sz w:val="24"/>
          <w:szCs w:val="24"/>
        </w:rPr>
      </w:pPr>
      <w:r w:rsidRPr="00BF71B4">
        <w:rPr>
          <w:rFonts w:ascii="Calibri" w:hAnsi="Calibri" w:cs="Calibri"/>
          <w:sz w:val="24"/>
          <w:szCs w:val="24"/>
        </w:rPr>
        <w:t xml:space="preserve">The contractor is responsible for removing the meter post after the meter head has been removed by Parking Services staff, if applicable. If a new meter is planned in a paved or </w:t>
      </w:r>
      <w:r w:rsidRPr="00BF71B4">
        <w:rPr>
          <w:rFonts w:ascii="Calibri" w:hAnsi="Calibri" w:cs="Calibri"/>
          <w:sz w:val="24"/>
          <w:szCs w:val="24"/>
        </w:rPr>
        <w:lastRenderedPageBreak/>
        <w:t>concrete surface, the Contractor shall coordinate with the Division of Parking Services to have the location(s) marked for meter placement. The Contractor is responsible for coring the hole and installing the meter post per the requirements set forth by Parking Services. Parking Services Support Jonathon Heider (JMHeider@columbus.gov) (645-8158) and Michael Herold (</w:t>
      </w:r>
      <w:hyperlink r:id="rId9" w:history="1">
        <w:r w:rsidRPr="00BF71B4">
          <w:rPr>
            <w:rStyle w:val="Hyperlink"/>
            <w:rFonts w:ascii="Calibri" w:hAnsi="Calibri" w:cs="Calibri"/>
            <w:sz w:val="24"/>
            <w:szCs w:val="24"/>
          </w:rPr>
          <w:t>HPHerold@columbus.gov</w:t>
        </w:r>
      </w:hyperlink>
      <w:r w:rsidRPr="00BF71B4">
        <w:rPr>
          <w:rFonts w:ascii="Calibri" w:hAnsi="Calibri" w:cs="Calibri"/>
          <w:sz w:val="24"/>
          <w:szCs w:val="24"/>
        </w:rPr>
        <w:t>) (614-</w:t>
      </w:r>
      <w:r>
        <w:rPr>
          <w:rFonts w:ascii="Calibri" w:hAnsi="Calibri" w:cs="Calibri"/>
          <w:sz w:val="24"/>
          <w:szCs w:val="24"/>
        </w:rPr>
        <w:t>645-7720</w:t>
      </w:r>
      <w:r w:rsidRPr="00BF71B4">
        <w:rPr>
          <w:rFonts w:ascii="Calibri" w:hAnsi="Calibri" w:cs="Calibri"/>
          <w:sz w:val="24"/>
          <w:szCs w:val="24"/>
        </w:rPr>
        <w:t xml:space="preserve">) shall be notified a minimum of forty-eight (48) hours (excluding Sat, Sun, &amp; Holidays) prior to beginning work.  </w:t>
      </w:r>
    </w:p>
    <w:p w:rsidR="008359C9" w:rsidRPr="00BF71B4" w:rsidRDefault="008359C9" w:rsidP="008359C9">
      <w:pPr>
        <w:spacing w:after="0"/>
        <w:rPr>
          <w:rFonts w:ascii="Calibri" w:hAnsi="Calibri" w:cs="Calibri"/>
          <w:sz w:val="24"/>
          <w:szCs w:val="24"/>
        </w:rPr>
      </w:pPr>
    </w:p>
    <w:p w:rsidR="008359C9" w:rsidRPr="00BF71B4" w:rsidRDefault="008359C9" w:rsidP="008359C9">
      <w:pPr>
        <w:spacing w:after="0"/>
        <w:rPr>
          <w:rFonts w:ascii="Calibri" w:hAnsi="Calibri" w:cs="Calibri"/>
          <w:sz w:val="24"/>
          <w:szCs w:val="24"/>
        </w:rPr>
      </w:pPr>
      <w:r w:rsidRPr="00BF71B4">
        <w:rPr>
          <w:rFonts w:ascii="Calibri" w:hAnsi="Calibri" w:cs="Calibri"/>
          <w:sz w:val="24"/>
          <w:szCs w:val="24"/>
        </w:rPr>
        <w:t xml:space="preserve">Meter post core specs: The meter post hole shall be cored three (3) inches wide, twelve (12) inches deep, and two (2) feet from the </w:t>
      </w:r>
      <w:r w:rsidR="00C2794F" w:rsidRPr="00C2794F">
        <w:rPr>
          <w:rFonts w:ascii="Calibri" w:hAnsi="Calibri" w:cs="Calibri"/>
          <w:sz w:val="24"/>
          <w:szCs w:val="24"/>
          <w:highlight w:val="yellow"/>
        </w:rPr>
        <w:t>face of</w:t>
      </w:r>
      <w:r w:rsidR="00C2794F">
        <w:rPr>
          <w:rFonts w:ascii="Calibri" w:hAnsi="Calibri" w:cs="Calibri"/>
          <w:sz w:val="24"/>
          <w:szCs w:val="24"/>
        </w:rPr>
        <w:t xml:space="preserve"> </w:t>
      </w:r>
      <w:r w:rsidRPr="00BF71B4">
        <w:rPr>
          <w:rFonts w:ascii="Calibri" w:hAnsi="Calibri" w:cs="Calibri"/>
          <w:sz w:val="24"/>
          <w:szCs w:val="24"/>
        </w:rPr>
        <w:t>curb. Meter cores shall be grouted after meter post installation with EUCO ROCK non-shrink grout or approved equal.</w:t>
      </w:r>
    </w:p>
    <w:p w:rsidR="008359C9" w:rsidRPr="00BF71B4" w:rsidRDefault="008359C9" w:rsidP="008359C9">
      <w:pPr>
        <w:spacing w:after="0"/>
        <w:rPr>
          <w:rFonts w:ascii="Calibri" w:hAnsi="Calibri" w:cs="Calibri"/>
          <w:sz w:val="24"/>
          <w:szCs w:val="24"/>
        </w:rPr>
      </w:pPr>
    </w:p>
    <w:p w:rsidR="008359C9" w:rsidRPr="00BF71B4" w:rsidRDefault="008359C9" w:rsidP="008359C9">
      <w:pPr>
        <w:spacing w:after="0"/>
        <w:rPr>
          <w:rFonts w:ascii="Calibri" w:hAnsi="Calibri" w:cs="Calibri"/>
          <w:sz w:val="24"/>
          <w:szCs w:val="24"/>
        </w:rPr>
      </w:pPr>
      <w:r w:rsidRPr="00BF71B4">
        <w:rPr>
          <w:rFonts w:ascii="Calibri" w:hAnsi="Calibri" w:cs="Calibri"/>
          <w:sz w:val="24"/>
          <w:szCs w:val="24"/>
        </w:rPr>
        <w:t>Meter Post installation specs:  Provide meter post fabricated from new hot-dipped ga</w:t>
      </w:r>
      <w:bookmarkStart w:id="0" w:name="_GoBack"/>
      <w:bookmarkEnd w:id="0"/>
      <w:r w:rsidRPr="00BF71B4">
        <w:rPr>
          <w:rFonts w:ascii="Calibri" w:hAnsi="Calibri" w:cs="Calibri"/>
          <w:sz w:val="24"/>
          <w:szCs w:val="24"/>
        </w:rPr>
        <w:t>lvanized shall be Schedule 40 Galvanized steel pipe 50” long, 2.375” O.D. x 2.0625” I.D.</w:t>
      </w:r>
    </w:p>
    <w:p w:rsidR="008359C9" w:rsidRPr="00BF71B4" w:rsidRDefault="008359C9" w:rsidP="008359C9">
      <w:pPr>
        <w:spacing w:after="0"/>
        <w:rPr>
          <w:rFonts w:ascii="Calibri" w:hAnsi="Calibri" w:cs="Calibri"/>
          <w:sz w:val="24"/>
          <w:szCs w:val="24"/>
        </w:rPr>
      </w:pPr>
    </w:p>
    <w:p w:rsidR="008359C9" w:rsidRPr="00D564F3" w:rsidRDefault="008359C9" w:rsidP="008359C9">
      <w:pPr>
        <w:spacing w:after="0"/>
        <w:rPr>
          <w:rFonts w:ascii="Calibri" w:hAnsi="Calibri" w:cs="Calibri"/>
          <w:b/>
          <w:sz w:val="24"/>
          <w:szCs w:val="24"/>
        </w:rPr>
      </w:pPr>
      <w:r w:rsidRPr="00D564F3">
        <w:rPr>
          <w:rFonts w:ascii="Calibri" w:hAnsi="Calibri" w:cs="Calibri"/>
          <w:b/>
          <w:sz w:val="24"/>
          <w:szCs w:val="24"/>
        </w:rPr>
        <w:t>METER POST HEIGHT AND SPACING SPECIFICATIONS</w:t>
      </w:r>
    </w:p>
    <w:p w:rsidR="008359C9" w:rsidRPr="00BF71B4" w:rsidRDefault="008359C9" w:rsidP="008359C9">
      <w:pPr>
        <w:spacing w:after="0"/>
        <w:rPr>
          <w:rFonts w:ascii="Calibri" w:hAnsi="Calibri" w:cs="Calibri"/>
          <w:sz w:val="24"/>
          <w:szCs w:val="24"/>
        </w:rPr>
      </w:pPr>
    </w:p>
    <w:p w:rsidR="008359C9" w:rsidRPr="00BF71B4" w:rsidRDefault="008359C9" w:rsidP="008359C9">
      <w:pPr>
        <w:spacing w:after="0"/>
        <w:rPr>
          <w:rFonts w:ascii="Calibri" w:hAnsi="Calibri" w:cs="Calibri"/>
          <w:sz w:val="24"/>
          <w:szCs w:val="24"/>
        </w:rPr>
      </w:pPr>
      <w:r w:rsidRPr="00BF71B4">
        <w:rPr>
          <w:rFonts w:ascii="Calibri" w:hAnsi="Calibri" w:cs="Calibri"/>
          <w:sz w:val="24"/>
          <w:szCs w:val="24"/>
        </w:rPr>
        <w:t>Single space meters: The pole shall be fifty (50) inches in height, with thirty-eight (38) inches of the pole visible above ground. The post shall be vertically level and secured with</w:t>
      </w:r>
      <w:r w:rsidRPr="00D414E7">
        <w:rPr>
          <w:rFonts w:ascii="Calibri" w:hAnsi="Calibri" w:cs="Calibri"/>
          <w:sz w:val="24"/>
          <w:szCs w:val="24"/>
        </w:rPr>
        <w:t xml:space="preserve"> </w:t>
      </w:r>
      <w:r w:rsidRPr="00BF71B4">
        <w:rPr>
          <w:rFonts w:ascii="Calibri" w:hAnsi="Calibri" w:cs="Calibri"/>
          <w:sz w:val="24"/>
          <w:szCs w:val="24"/>
        </w:rPr>
        <w:t xml:space="preserve">EUCO ROCK non-shrink grout or approved equal  </w:t>
      </w:r>
    </w:p>
    <w:p w:rsidR="008359C9" w:rsidRPr="00BF71B4" w:rsidRDefault="008359C9" w:rsidP="008359C9">
      <w:pPr>
        <w:spacing w:after="0"/>
        <w:rPr>
          <w:rFonts w:ascii="Calibri" w:hAnsi="Calibri" w:cs="Calibri"/>
          <w:sz w:val="24"/>
          <w:szCs w:val="24"/>
        </w:rPr>
      </w:pPr>
    </w:p>
    <w:p w:rsidR="008359C9" w:rsidRPr="00BF71B4" w:rsidRDefault="008359C9" w:rsidP="008359C9">
      <w:pPr>
        <w:spacing w:after="0"/>
        <w:rPr>
          <w:rFonts w:ascii="Calibri" w:hAnsi="Calibri" w:cs="Calibri"/>
          <w:sz w:val="24"/>
          <w:szCs w:val="24"/>
        </w:rPr>
      </w:pPr>
      <w:r w:rsidRPr="00BF71B4">
        <w:rPr>
          <w:rFonts w:ascii="Calibri" w:hAnsi="Calibri" w:cs="Calibri"/>
          <w:sz w:val="24"/>
          <w:szCs w:val="24"/>
        </w:rPr>
        <w:t>Dual head meters: The pole shall be forty-eight (48) inches in height, with thirty-six (36) inches of the pole visible above ground. The post shall be vertically level and secured with</w:t>
      </w:r>
      <w:r w:rsidRPr="00D414E7">
        <w:rPr>
          <w:rFonts w:ascii="Calibri" w:hAnsi="Calibri" w:cs="Calibri"/>
          <w:sz w:val="24"/>
          <w:szCs w:val="24"/>
        </w:rPr>
        <w:t xml:space="preserve"> </w:t>
      </w:r>
      <w:r w:rsidRPr="00BF71B4">
        <w:rPr>
          <w:rFonts w:ascii="Calibri" w:hAnsi="Calibri" w:cs="Calibri"/>
          <w:sz w:val="24"/>
          <w:szCs w:val="24"/>
        </w:rPr>
        <w:t xml:space="preserve">EUCO ROCK non-shrink grout or approved equal.  </w:t>
      </w:r>
    </w:p>
    <w:p w:rsidR="008359C9" w:rsidRPr="00BF71B4" w:rsidRDefault="008359C9" w:rsidP="008359C9">
      <w:pPr>
        <w:spacing w:after="0"/>
        <w:rPr>
          <w:rFonts w:ascii="Calibri" w:hAnsi="Calibri" w:cs="Calibri"/>
          <w:sz w:val="24"/>
          <w:szCs w:val="24"/>
        </w:rPr>
      </w:pPr>
    </w:p>
    <w:p w:rsidR="008359C9" w:rsidRDefault="008359C9" w:rsidP="008359C9">
      <w:pPr>
        <w:spacing w:after="0"/>
        <w:rPr>
          <w:rFonts w:ascii="Calibri" w:hAnsi="Calibri" w:cs="Calibri"/>
          <w:sz w:val="24"/>
          <w:szCs w:val="24"/>
        </w:rPr>
      </w:pPr>
      <w:r w:rsidRPr="00BF71B4">
        <w:rPr>
          <w:rFonts w:ascii="Calibri" w:hAnsi="Calibri" w:cs="Calibri"/>
          <w:sz w:val="24"/>
          <w:szCs w:val="24"/>
        </w:rPr>
        <w:t>ADA single space meters: The pole shall be thirty-six (36) inches in height, with twenty-four (24) inches of the pole visible above ground. The post shall be vertically level and secured with</w:t>
      </w:r>
      <w:r w:rsidRPr="00D414E7">
        <w:rPr>
          <w:rFonts w:ascii="Calibri" w:hAnsi="Calibri" w:cs="Calibri"/>
          <w:sz w:val="24"/>
          <w:szCs w:val="24"/>
        </w:rPr>
        <w:t xml:space="preserve"> </w:t>
      </w:r>
      <w:r w:rsidRPr="00BF71B4">
        <w:rPr>
          <w:rFonts w:ascii="Calibri" w:hAnsi="Calibri" w:cs="Calibri"/>
          <w:sz w:val="24"/>
          <w:szCs w:val="24"/>
        </w:rPr>
        <w:t>EUCO ROCK non-shrink grout or approved equal.</w:t>
      </w:r>
    </w:p>
    <w:p w:rsidR="008359C9" w:rsidRDefault="008359C9" w:rsidP="008359C9">
      <w:pPr>
        <w:spacing w:after="0"/>
        <w:rPr>
          <w:rFonts w:ascii="Calibri" w:hAnsi="Calibri" w:cs="Calibri"/>
          <w:sz w:val="24"/>
          <w:szCs w:val="24"/>
        </w:rPr>
      </w:pPr>
    </w:p>
    <w:p w:rsidR="008359C9" w:rsidRPr="00991D26" w:rsidRDefault="008359C9" w:rsidP="008359C9">
      <w:pPr>
        <w:spacing w:after="0"/>
        <w:rPr>
          <w:rFonts w:ascii="Calibri" w:hAnsi="Calibri" w:cs="Calibri"/>
          <w:sz w:val="24"/>
          <w:szCs w:val="24"/>
        </w:rPr>
      </w:pPr>
    </w:p>
    <w:p w:rsidR="008359C9" w:rsidRPr="00D564F3" w:rsidRDefault="008359C9" w:rsidP="008359C9">
      <w:pPr>
        <w:spacing w:after="0"/>
        <w:rPr>
          <w:rFonts w:ascii="Calibri" w:hAnsi="Calibri" w:cs="Calibri"/>
          <w:b/>
          <w:sz w:val="24"/>
          <w:szCs w:val="24"/>
        </w:rPr>
      </w:pPr>
      <w:r w:rsidRPr="00D564F3">
        <w:rPr>
          <w:rFonts w:ascii="Calibri" w:hAnsi="Calibri" w:cs="Calibri"/>
          <w:b/>
          <w:sz w:val="24"/>
          <w:szCs w:val="24"/>
        </w:rPr>
        <w:t>METHOD OF MEASUREMENT</w:t>
      </w:r>
    </w:p>
    <w:p w:rsidR="008359C9" w:rsidRDefault="008359C9" w:rsidP="008359C9">
      <w:pPr>
        <w:spacing w:after="0"/>
        <w:rPr>
          <w:rFonts w:ascii="Calibri" w:hAnsi="Calibri" w:cs="Calibri"/>
          <w:sz w:val="24"/>
          <w:szCs w:val="24"/>
        </w:rPr>
      </w:pPr>
      <w:r>
        <w:rPr>
          <w:rFonts w:ascii="Calibri" w:hAnsi="Calibri" w:cs="Calibri"/>
          <w:sz w:val="24"/>
          <w:szCs w:val="24"/>
        </w:rPr>
        <w:t>T</w:t>
      </w:r>
      <w:r w:rsidRPr="00755BFF">
        <w:rPr>
          <w:rFonts w:ascii="Calibri" w:hAnsi="Calibri" w:cs="Calibri"/>
          <w:sz w:val="24"/>
          <w:szCs w:val="24"/>
        </w:rPr>
        <w:t xml:space="preserve">he </w:t>
      </w:r>
      <w:r>
        <w:rPr>
          <w:rFonts w:ascii="Calibri" w:hAnsi="Calibri" w:cs="Calibri"/>
          <w:sz w:val="24"/>
          <w:szCs w:val="24"/>
        </w:rPr>
        <w:t>C</w:t>
      </w:r>
      <w:r w:rsidRPr="00755BFF">
        <w:rPr>
          <w:rFonts w:ascii="Calibri" w:hAnsi="Calibri" w:cs="Calibri"/>
          <w:sz w:val="24"/>
          <w:szCs w:val="24"/>
        </w:rPr>
        <w:t>ity will measure</w:t>
      </w:r>
      <w:r>
        <w:rPr>
          <w:rFonts w:ascii="Calibri" w:hAnsi="Calibri" w:cs="Calibri"/>
          <w:sz w:val="24"/>
          <w:szCs w:val="24"/>
        </w:rPr>
        <w:t xml:space="preserve"> Parking Meter Post Core and Parking Meter Post by the number of each, core holes drilled and parking meter post installed and will include all work necessary to core a hole through asphalt or Portland concrete, furnishing and the installation of the parking meter post.</w:t>
      </w:r>
    </w:p>
    <w:p w:rsidR="008359C9" w:rsidRDefault="008359C9" w:rsidP="008359C9">
      <w:pPr>
        <w:spacing w:after="0"/>
        <w:rPr>
          <w:rFonts w:ascii="Calibri" w:hAnsi="Calibri" w:cs="Calibri"/>
          <w:sz w:val="24"/>
          <w:szCs w:val="24"/>
        </w:rPr>
      </w:pPr>
      <w:r>
        <w:rPr>
          <w:rFonts w:ascii="Calibri" w:hAnsi="Calibri" w:cs="Calibri"/>
          <w:sz w:val="24"/>
          <w:szCs w:val="24"/>
        </w:rPr>
        <w:t>The City will measure Parking Meter Post by the number each, installed and will include all work necessary to furnish and the installation of parking meter post in areas without cores.</w:t>
      </w:r>
    </w:p>
    <w:p w:rsidR="008359C9" w:rsidRPr="00755BFF" w:rsidRDefault="008359C9" w:rsidP="008359C9">
      <w:pPr>
        <w:spacing w:after="0"/>
        <w:rPr>
          <w:rFonts w:ascii="Calibri" w:hAnsi="Calibri" w:cs="Calibri"/>
          <w:sz w:val="24"/>
          <w:szCs w:val="24"/>
        </w:rPr>
      </w:pPr>
    </w:p>
    <w:p w:rsidR="008359C9" w:rsidRPr="00BF71B4" w:rsidRDefault="008359C9" w:rsidP="008359C9">
      <w:pPr>
        <w:spacing w:after="0"/>
        <w:rPr>
          <w:rFonts w:ascii="Calibri" w:hAnsi="Calibri" w:cs="Calibri"/>
          <w:sz w:val="24"/>
          <w:szCs w:val="24"/>
        </w:rPr>
      </w:pPr>
    </w:p>
    <w:p w:rsidR="008359C9" w:rsidRPr="00BF71B4" w:rsidRDefault="008359C9" w:rsidP="008359C9">
      <w:pPr>
        <w:spacing w:after="0"/>
        <w:rPr>
          <w:rFonts w:ascii="Calibri" w:hAnsi="Calibri" w:cs="Calibri"/>
          <w:sz w:val="24"/>
          <w:szCs w:val="24"/>
          <w:u w:val="single"/>
        </w:rPr>
      </w:pPr>
      <w:r w:rsidRPr="00D564F3">
        <w:rPr>
          <w:rFonts w:ascii="Calibri" w:hAnsi="Calibri" w:cs="Calibri"/>
          <w:b/>
          <w:sz w:val="24"/>
          <w:szCs w:val="24"/>
        </w:rPr>
        <w:lastRenderedPageBreak/>
        <w:t>BASIS OF PAYMENT</w:t>
      </w:r>
    </w:p>
    <w:p w:rsidR="008359C9" w:rsidRPr="00BF71B4" w:rsidRDefault="008359C9" w:rsidP="008359C9">
      <w:pPr>
        <w:spacing w:after="0"/>
        <w:rPr>
          <w:rFonts w:ascii="Calibri" w:hAnsi="Calibri" w:cs="Calibri"/>
          <w:sz w:val="24"/>
          <w:szCs w:val="24"/>
        </w:rPr>
      </w:pPr>
      <w:r w:rsidRPr="00BF71B4">
        <w:rPr>
          <w:rFonts w:ascii="Calibri" w:hAnsi="Calibri" w:cs="Calibri"/>
          <w:sz w:val="24"/>
          <w:szCs w:val="24"/>
        </w:rPr>
        <w:t>Payment for all labor, equipment, and materials necessary for this work shall be included in unit price bid for the following:</w:t>
      </w:r>
    </w:p>
    <w:p w:rsidR="008359C9" w:rsidRPr="00BF71B4" w:rsidRDefault="008359C9" w:rsidP="008359C9">
      <w:pPr>
        <w:spacing w:after="0"/>
        <w:rPr>
          <w:rFonts w:ascii="Calibri" w:hAnsi="Calibri" w:cs="Calibri"/>
          <w:sz w:val="24"/>
          <w:szCs w:val="24"/>
        </w:rPr>
      </w:pPr>
    </w:p>
    <w:p w:rsidR="008359C9" w:rsidRPr="00BF71B4" w:rsidRDefault="008359C9" w:rsidP="008359C9">
      <w:pPr>
        <w:spacing w:after="0"/>
        <w:rPr>
          <w:rFonts w:ascii="Calibri" w:hAnsi="Calibri" w:cs="Calibri"/>
          <w:sz w:val="24"/>
          <w:szCs w:val="24"/>
        </w:rPr>
      </w:pPr>
      <w:r w:rsidRPr="00BF71B4">
        <w:rPr>
          <w:rFonts w:ascii="Calibri" w:hAnsi="Calibri" w:cs="Calibri"/>
          <w:sz w:val="24"/>
          <w:szCs w:val="24"/>
        </w:rPr>
        <w:t>Item Special –Parking Meter Post Removal</w:t>
      </w:r>
    </w:p>
    <w:p w:rsidR="008359C9" w:rsidRPr="00BF71B4" w:rsidRDefault="008359C9" w:rsidP="008359C9">
      <w:pPr>
        <w:spacing w:after="0"/>
        <w:rPr>
          <w:rFonts w:ascii="Calibri" w:hAnsi="Calibri" w:cs="Calibri"/>
          <w:sz w:val="24"/>
          <w:szCs w:val="24"/>
        </w:rPr>
      </w:pPr>
      <w:r w:rsidRPr="00BF71B4">
        <w:rPr>
          <w:rFonts w:ascii="Calibri" w:hAnsi="Calibri" w:cs="Calibri"/>
          <w:sz w:val="24"/>
          <w:szCs w:val="24"/>
        </w:rPr>
        <w:t>Item Special - Parking Meter Post Core</w:t>
      </w:r>
      <w:r>
        <w:rPr>
          <w:rFonts w:ascii="Calibri" w:hAnsi="Calibri" w:cs="Calibri"/>
          <w:sz w:val="24"/>
          <w:szCs w:val="24"/>
        </w:rPr>
        <w:t xml:space="preserve"> and Parking Meter Post</w:t>
      </w:r>
    </w:p>
    <w:p w:rsidR="00607853" w:rsidRDefault="008359C9" w:rsidP="00A03E87">
      <w:pPr>
        <w:spacing w:after="0"/>
      </w:pPr>
      <w:r w:rsidRPr="00BF71B4">
        <w:rPr>
          <w:rFonts w:ascii="Calibri" w:hAnsi="Calibri" w:cs="Calibri"/>
          <w:sz w:val="24"/>
          <w:szCs w:val="24"/>
        </w:rPr>
        <w:t>Item Special – Parking Meter Post and Installation</w:t>
      </w:r>
    </w:p>
    <w:sectPr w:rsidR="0060785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429" w:rsidRDefault="00F52429" w:rsidP="00F52429">
      <w:pPr>
        <w:spacing w:after="0" w:line="240" w:lineRule="auto"/>
      </w:pPr>
      <w:r>
        <w:separator/>
      </w:r>
    </w:p>
  </w:endnote>
  <w:endnote w:type="continuationSeparator" w:id="0">
    <w:p w:rsidR="00F52429" w:rsidRDefault="00F52429" w:rsidP="00F52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429" w:rsidRDefault="00F52429" w:rsidP="00F52429">
      <w:pPr>
        <w:spacing w:after="0" w:line="240" w:lineRule="auto"/>
      </w:pPr>
      <w:r>
        <w:separator/>
      </w:r>
    </w:p>
  </w:footnote>
  <w:footnote w:type="continuationSeparator" w:id="0">
    <w:p w:rsidR="00F52429" w:rsidRDefault="00F52429" w:rsidP="00F52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429" w:rsidRDefault="00F52429">
    <w:pPr>
      <w:pStyle w:val="Header"/>
    </w:pPr>
    <w:r>
      <w:t>0</w:t>
    </w:r>
    <w:r w:rsidR="003D3AC1">
      <w:t>6</w:t>
    </w:r>
    <w:r>
      <w:t>-0</w:t>
    </w:r>
    <w:r w:rsidR="003D3AC1">
      <w:t>3</w:t>
    </w:r>
    <w:r>
      <w:t>-202</w:t>
    </w:r>
    <w:r w:rsidR="003D3AC1">
      <w:t>2</w:t>
    </w:r>
  </w:p>
  <w:p w:rsidR="00F52429" w:rsidRDefault="00F52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14522"/>
    <w:multiLevelType w:val="hybridMultilevel"/>
    <w:tmpl w:val="ED28C93E"/>
    <w:lvl w:ilvl="0" w:tplc="0409000F">
      <w:start w:val="1"/>
      <w:numFmt w:val="decimal"/>
      <w:lvlText w:val="%1."/>
      <w:lvlJc w:val="left"/>
      <w:pPr>
        <w:ind w:left="720" w:hanging="360"/>
      </w:pPr>
      <w:rPr>
        <w:rFonts w:hint="default"/>
        <w:color w:val="auto"/>
        <w:u w:val="none"/>
      </w:rPr>
    </w:lvl>
    <w:lvl w:ilvl="1" w:tplc="E81069D8">
      <w:start w:val="1"/>
      <w:numFmt w:val="bullet"/>
      <w:lvlText w:val=""/>
      <w:lvlJc w:val="left"/>
      <w:pPr>
        <w:ind w:left="1260" w:hanging="360"/>
      </w:pPr>
      <w:rPr>
        <w:rFonts w:ascii="Wingdings" w:hAnsi="Wingding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9C9"/>
    <w:rsid w:val="003D3AC1"/>
    <w:rsid w:val="006D4F3C"/>
    <w:rsid w:val="008359C9"/>
    <w:rsid w:val="00844BA6"/>
    <w:rsid w:val="00A03E87"/>
    <w:rsid w:val="00C2794F"/>
    <w:rsid w:val="00DE2565"/>
    <w:rsid w:val="00F5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98D6A-90F1-4892-A2E8-00157833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9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9C9"/>
    <w:rPr>
      <w:color w:val="0563C1" w:themeColor="hyperlink"/>
      <w:u w:val="single"/>
    </w:rPr>
  </w:style>
  <w:style w:type="paragraph" w:styleId="Header">
    <w:name w:val="header"/>
    <w:basedOn w:val="Normal"/>
    <w:link w:val="HeaderChar"/>
    <w:uiPriority w:val="99"/>
    <w:unhideWhenUsed/>
    <w:rsid w:val="00F52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429"/>
  </w:style>
  <w:style w:type="paragraph" w:styleId="Footer">
    <w:name w:val="footer"/>
    <w:basedOn w:val="Normal"/>
    <w:link w:val="FooterChar"/>
    <w:uiPriority w:val="99"/>
    <w:unhideWhenUsed/>
    <w:rsid w:val="00F52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429"/>
  </w:style>
  <w:style w:type="paragraph" w:styleId="ListParagraph">
    <w:name w:val="List Paragraph"/>
    <w:basedOn w:val="Normal"/>
    <w:uiPriority w:val="34"/>
    <w:qFormat/>
    <w:rsid w:val="003D3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ingservices@columbus.gov" TargetMode="External"/><Relationship Id="rId3" Type="http://schemas.openxmlformats.org/officeDocument/2006/relationships/settings" Target="settings.xml"/><Relationship Id="rId7" Type="http://schemas.openxmlformats.org/officeDocument/2006/relationships/hyperlink" Target="https://gis.columbus.gov/parkingcalculat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PHerold@columb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Delong, Mark A.</dc:creator>
  <cp:keywords/>
  <dc:description/>
  <cp:lastModifiedBy>Cline, Nathan B.</cp:lastModifiedBy>
  <cp:revision>2</cp:revision>
  <dcterms:created xsi:type="dcterms:W3CDTF">2022-06-03T12:23:00Z</dcterms:created>
  <dcterms:modified xsi:type="dcterms:W3CDTF">2022-06-03T12:23:00Z</dcterms:modified>
</cp:coreProperties>
</file>