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BF3E87" w:rsidRPr="000A4E08" w:rsidRDefault="00BF3E87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</w:p>
    <w:p w:rsidR="004C6B26" w:rsidRPr="004F61C4" w:rsidRDefault="00BF3E87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36"/>
          <w:szCs w:val="48"/>
        </w:rPr>
      </w:pPr>
      <w:r w:rsidRPr="004F61C4">
        <w:rPr>
          <w:rFonts w:ascii="Arial" w:hAnsi="Arial" w:cs="Arial"/>
          <w:caps/>
          <w:color w:val="00539B"/>
          <w:sz w:val="36"/>
          <w:szCs w:val="48"/>
        </w:rPr>
        <w:t>MEETING NOTES</w:t>
      </w:r>
    </w:p>
    <w:p w:rsidR="00BF3E87" w:rsidRDefault="00BF3E87" w:rsidP="00BF3E87">
      <w:pPr>
        <w:rPr>
          <w:rFonts w:ascii="Arial" w:hAnsi="Arial" w:cs="Arial"/>
          <w:szCs w:val="22"/>
        </w:rPr>
      </w:pPr>
    </w:p>
    <w:p w:rsidR="004F61C4" w:rsidRDefault="000528DA" w:rsidP="00BF3E8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July 27, 2021</w:t>
      </w:r>
    </w:p>
    <w:p w:rsidR="003641C5" w:rsidRPr="004F61C4" w:rsidRDefault="00BF3E87" w:rsidP="00BF3E87">
      <w:pPr>
        <w:rPr>
          <w:rFonts w:ascii="Arial" w:hAnsi="Arial" w:cs="Arial"/>
          <w:color w:val="333333"/>
          <w:sz w:val="20"/>
          <w:lang w:val="en"/>
        </w:rPr>
      </w:pPr>
      <w:r w:rsidRPr="004F61C4">
        <w:rPr>
          <w:rFonts w:ascii="Arial" w:hAnsi="Arial" w:cs="Arial"/>
          <w:sz w:val="20"/>
          <w:szCs w:val="22"/>
        </w:rPr>
        <w:t>12P – 2PM WebEx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BF3E87" w:rsidRPr="008F295E" w:rsidRDefault="00BF3E87" w:rsidP="00BF3E87">
      <w:pPr>
        <w:spacing w:line="276" w:lineRule="auto"/>
        <w:rPr>
          <w:rFonts w:ascii="Arial" w:hAnsi="Arial" w:cs="Arial"/>
          <w:sz w:val="20"/>
        </w:rPr>
      </w:pPr>
      <w:r w:rsidRPr="008F295E">
        <w:rPr>
          <w:rFonts w:ascii="Arial" w:hAnsi="Arial" w:cs="Arial"/>
          <w:sz w:val="20"/>
        </w:rPr>
        <w:t>Attendees</w:t>
      </w:r>
      <w:r w:rsidR="00D71EF2" w:rsidRPr="008F295E">
        <w:rPr>
          <w:rFonts w:ascii="Arial" w:hAnsi="Arial" w:cs="Arial"/>
          <w:sz w:val="20"/>
        </w:rPr>
        <w:t xml:space="preserve"> (4</w:t>
      </w:r>
      <w:r w:rsidR="00D30915" w:rsidRPr="008F295E">
        <w:rPr>
          <w:rFonts w:ascii="Arial" w:hAnsi="Arial" w:cs="Arial"/>
          <w:sz w:val="20"/>
        </w:rPr>
        <w:t>9</w:t>
      </w:r>
      <w:r w:rsidR="00D71EF2" w:rsidRPr="008F295E">
        <w:rPr>
          <w:rFonts w:ascii="Arial" w:hAnsi="Arial" w:cs="Arial"/>
          <w:sz w:val="20"/>
        </w:rPr>
        <w:t>)</w:t>
      </w:r>
      <w:r w:rsidRPr="008F295E">
        <w:rPr>
          <w:rFonts w:ascii="Arial" w:hAnsi="Arial" w:cs="Arial"/>
          <w:sz w:val="20"/>
        </w:rPr>
        <w:t xml:space="preserve"> </w:t>
      </w:r>
      <w:r w:rsidR="00CC42B7">
        <w:rPr>
          <w:rFonts w:ascii="Arial" w:hAnsi="Arial" w:cs="Arial"/>
          <w:sz w:val="20"/>
        </w:rPr>
        <w:t xml:space="preserve">Sean Hubert, Andrea </w:t>
      </w:r>
      <w:proofErr w:type="spellStart"/>
      <w:r w:rsidR="00CC42B7">
        <w:rPr>
          <w:rFonts w:ascii="Arial" w:hAnsi="Arial" w:cs="Arial"/>
          <w:sz w:val="20"/>
        </w:rPr>
        <w:t>Subler</w:t>
      </w:r>
      <w:proofErr w:type="spellEnd"/>
      <w:r w:rsidR="00CC42B7">
        <w:rPr>
          <w:rFonts w:ascii="Arial" w:hAnsi="Arial" w:cs="Arial"/>
          <w:sz w:val="20"/>
        </w:rPr>
        <w:t xml:space="preserve">, David </w:t>
      </w:r>
      <w:proofErr w:type="spellStart"/>
      <w:r w:rsidR="00CC42B7">
        <w:rPr>
          <w:rFonts w:ascii="Arial" w:hAnsi="Arial" w:cs="Arial"/>
          <w:sz w:val="20"/>
        </w:rPr>
        <w:t>Andrist</w:t>
      </w:r>
      <w:proofErr w:type="spellEnd"/>
      <w:r w:rsidR="00CC42B7">
        <w:rPr>
          <w:rFonts w:ascii="Arial" w:hAnsi="Arial" w:cs="Arial"/>
          <w:sz w:val="20"/>
        </w:rPr>
        <w:t xml:space="preserve">, Angela Eason, Audrey Regan, Brad Hoffman, Charles Abernathy, Chinyere Newsum, Colleen </w:t>
      </w:r>
      <w:proofErr w:type="spellStart"/>
      <w:r w:rsidR="00CC42B7">
        <w:rPr>
          <w:rFonts w:ascii="Arial" w:hAnsi="Arial" w:cs="Arial"/>
          <w:sz w:val="20"/>
        </w:rPr>
        <w:t>Copenhaver</w:t>
      </w:r>
      <w:proofErr w:type="spellEnd"/>
      <w:r w:rsidR="00CC42B7">
        <w:rPr>
          <w:rFonts w:ascii="Arial" w:hAnsi="Arial" w:cs="Arial"/>
          <w:sz w:val="20"/>
        </w:rPr>
        <w:t xml:space="preserve">, Courtney Elrod, David Brewer, Lea Dooley, Gretchen Myers, Jane Russell, John Cassady, Karin </w:t>
      </w:r>
      <w:proofErr w:type="spellStart"/>
      <w:r w:rsidR="00CC42B7">
        <w:rPr>
          <w:rFonts w:ascii="Arial" w:hAnsi="Arial" w:cs="Arial"/>
          <w:sz w:val="20"/>
        </w:rPr>
        <w:t>Sabey</w:t>
      </w:r>
      <w:proofErr w:type="spellEnd"/>
      <w:r w:rsidR="00CC42B7">
        <w:rPr>
          <w:rFonts w:ascii="Arial" w:hAnsi="Arial" w:cs="Arial"/>
          <w:sz w:val="20"/>
        </w:rPr>
        <w:t xml:space="preserve">, Kelsey </w:t>
      </w:r>
      <w:proofErr w:type="spellStart"/>
      <w:r w:rsidR="00CC42B7">
        <w:rPr>
          <w:rFonts w:ascii="Arial" w:hAnsi="Arial" w:cs="Arial"/>
          <w:sz w:val="20"/>
        </w:rPr>
        <w:t>Hiegel</w:t>
      </w:r>
      <w:proofErr w:type="spellEnd"/>
      <w:r w:rsidR="00CC42B7">
        <w:rPr>
          <w:rFonts w:ascii="Arial" w:hAnsi="Arial" w:cs="Arial"/>
          <w:sz w:val="20"/>
        </w:rPr>
        <w:t xml:space="preserve">, Kevin Phillips, Kimberly Ramirez-Mercado, Laurie </w:t>
      </w:r>
      <w:proofErr w:type="spellStart"/>
      <w:r w:rsidR="00CC42B7">
        <w:rPr>
          <w:rFonts w:ascii="Arial" w:hAnsi="Arial" w:cs="Arial"/>
          <w:sz w:val="20"/>
        </w:rPr>
        <w:t>Rickert</w:t>
      </w:r>
      <w:proofErr w:type="spellEnd"/>
      <w:r w:rsidR="00CC42B7">
        <w:rPr>
          <w:rFonts w:ascii="Arial" w:hAnsi="Arial" w:cs="Arial"/>
          <w:sz w:val="20"/>
        </w:rPr>
        <w:t xml:space="preserve">, Leah </w:t>
      </w:r>
      <w:proofErr w:type="spellStart"/>
      <w:r w:rsidR="00CC42B7">
        <w:rPr>
          <w:rFonts w:ascii="Arial" w:hAnsi="Arial" w:cs="Arial"/>
          <w:sz w:val="20"/>
        </w:rPr>
        <w:t>Bunck</w:t>
      </w:r>
      <w:proofErr w:type="spellEnd"/>
      <w:r w:rsidR="00CC42B7">
        <w:rPr>
          <w:rFonts w:ascii="Arial" w:hAnsi="Arial" w:cs="Arial"/>
          <w:sz w:val="20"/>
        </w:rPr>
        <w:t xml:space="preserve">, Lindsay Schwartz, Lon Tran, Mary Roberts, Michelle </w:t>
      </w:r>
      <w:proofErr w:type="spellStart"/>
      <w:r w:rsidR="00CC42B7">
        <w:rPr>
          <w:rFonts w:ascii="Arial" w:hAnsi="Arial" w:cs="Arial"/>
          <w:sz w:val="20"/>
        </w:rPr>
        <w:t>Krelko</w:t>
      </w:r>
      <w:proofErr w:type="spellEnd"/>
      <w:r w:rsidR="00CC42B7">
        <w:rPr>
          <w:rFonts w:ascii="Arial" w:hAnsi="Arial" w:cs="Arial"/>
          <w:sz w:val="20"/>
        </w:rPr>
        <w:t xml:space="preserve">, Natalie Brooks, Nate Webb, Rachel Duck, Rhonda Halliburton, Robert Payne, Samyell Terry, Sonia Muse, Stacy Herman, Suban Egal, Susan </w:t>
      </w:r>
      <w:proofErr w:type="spellStart"/>
      <w:r w:rsidR="00CC42B7">
        <w:rPr>
          <w:rFonts w:ascii="Arial" w:hAnsi="Arial" w:cs="Arial"/>
          <w:sz w:val="20"/>
        </w:rPr>
        <w:t>DiCocco</w:t>
      </w:r>
      <w:proofErr w:type="spellEnd"/>
      <w:r w:rsidR="00CC42B7">
        <w:rPr>
          <w:rFonts w:ascii="Arial" w:hAnsi="Arial" w:cs="Arial"/>
          <w:sz w:val="20"/>
        </w:rPr>
        <w:t>, Tara Bradford, Tyrone Porter, Trina Stearns, Woodrow Davis, Yasmine Shafik</w:t>
      </w:r>
    </w:p>
    <w:p w:rsidR="006541BF" w:rsidRPr="008F295E" w:rsidRDefault="006541BF" w:rsidP="006541BF">
      <w:pPr>
        <w:rPr>
          <w:rFonts w:ascii="Arial" w:hAnsi="Arial" w:cs="Arial"/>
          <w:color w:val="4F81BD" w:themeColor="accent1"/>
          <w:sz w:val="22"/>
          <w:szCs w:val="28"/>
          <w:lang w:val="en"/>
        </w:rPr>
      </w:pPr>
    </w:p>
    <w:p w:rsidR="00371425" w:rsidRPr="008F295E" w:rsidRDefault="00237F21" w:rsidP="00D53E22">
      <w:pPr>
        <w:spacing w:line="276" w:lineRule="auto"/>
        <w:rPr>
          <w:rFonts w:ascii="Arial" w:hAnsi="Arial" w:cs="Arial"/>
          <w:sz w:val="20"/>
        </w:rPr>
      </w:pPr>
      <w:r w:rsidRPr="008F295E">
        <w:rPr>
          <w:rFonts w:ascii="Arial" w:hAnsi="Arial" w:cs="Arial"/>
          <w:sz w:val="20"/>
        </w:rPr>
        <w:t xml:space="preserve">Meeting began at 12:00 PM. </w:t>
      </w:r>
      <w:r w:rsidR="00371425" w:rsidRPr="008F295E">
        <w:rPr>
          <w:rFonts w:ascii="Arial" w:hAnsi="Arial" w:cs="Arial"/>
          <w:sz w:val="20"/>
          <w:shd w:val="clear" w:color="auto" w:fill="FFFFFF"/>
        </w:rPr>
        <w:t xml:space="preserve">Dennis Collier opened the meeting by welcoming the group and read COHPA’s mission statement. </w:t>
      </w:r>
    </w:p>
    <w:p w:rsidR="00AB0072" w:rsidRPr="008F295E" w:rsidRDefault="00AB0072" w:rsidP="00D334FD">
      <w:pPr>
        <w:spacing w:line="276" w:lineRule="auto"/>
        <w:rPr>
          <w:rFonts w:ascii="Arial" w:hAnsi="Arial" w:cs="Arial"/>
          <w:sz w:val="20"/>
        </w:rPr>
      </w:pPr>
    </w:p>
    <w:p w:rsidR="00644F70" w:rsidRPr="008F295E" w:rsidRDefault="00476A02" w:rsidP="00A40A59">
      <w:pPr>
        <w:spacing w:line="276" w:lineRule="auto"/>
        <w:rPr>
          <w:rFonts w:ascii="Arial" w:hAnsi="Arial" w:cs="Arial"/>
          <w:sz w:val="20"/>
        </w:rPr>
      </w:pPr>
      <w:r w:rsidRPr="008F295E">
        <w:rPr>
          <w:rFonts w:ascii="Arial" w:hAnsi="Arial" w:cs="Arial"/>
          <w:sz w:val="20"/>
        </w:rPr>
        <w:t>12:3</w:t>
      </w:r>
      <w:r w:rsidR="006D52A2" w:rsidRPr="008F295E">
        <w:rPr>
          <w:rFonts w:ascii="Arial" w:hAnsi="Arial" w:cs="Arial"/>
          <w:sz w:val="20"/>
        </w:rPr>
        <w:t>0</w:t>
      </w:r>
      <w:r w:rsidR="00644F70" w:rsidRPr="008F295E">
        <w:rPr>
          <w:rFonts w:ascii="Arial" w:hAnsi="Arial" w:cs="Arial"/>
          <w:sz w:val="20"/>
        </w:rPr>
        <w:tab/>
        <w:t>Network Updates</w:t>
      </w:r>
    </w:p>
    <w:p w:rsidR="00644F70" w:rsidRPr="00BF3E87" w:rsidRDefault="00644F70" w:rsidP="00A40A59">
      <w:pPr>
        <w:spacing w:line="276" w:lineRule="auto"/>
        <w:rPr>
          <w:rFonts w:ascii="Arial" w:hAnsi="Arial" w:cs="Arial"/>
          <w:sz w:val="20"/>
        </w:rPr>
      </w:pPr>
    </w:p>
    <w:p w:rsidR="00263EA7" w:rsidRDefault="00B6529E" w:rsidP="005B1984">
      <w:pPr>
        <w:spacing w:line="276" w:lineRule="auto"/>
        <w:rPr>
          <w:rFonts w:ascii="Arial" w:hAnsi="Arial" w:cs="Arial"/>
          <w:sz w:val="20"/>
        </w:rPr>
      </w:pPr>
      <w:r w:rsidRPr="00695F40">
        <w:rPr>
          <w:rFonts w:ascii="Arial" w:hAnsi="Arial" w:cs="Arial"/>
          <w:sz w:val="20"/>
          <w:u w:val="single"/>
        </w:rPr>
        <w:t xml:space="preserve">Part A, </w:t>
      </w:r>
      <w:r w:rsidR="00145219">
        <w:rPr>
          <w:rFonts w:ascii="Arial" w:hAnsi="Arial" w:cs="Arial"/>
          <w:sz w:val="20"/>
          <w:u w:val="single"/>
        </w:rPr>
        <w:t xml:space="preserve">Sean Hubert, </w:t>
      </w:r>
      <w:r w:rsidR="00476A02" w:rsidRPr="00695F40">
        <w:rPr>
          <w:rFonts w:ascii="Arial" w:hAnsi="Arial" w:cs="Arial"/>
          <w:sz w:val="20"/>
          <w:u w:val="single"/>
        </w:rPr>
        <w:t>Columbus Public Health</w:t>
      </w:r>
      <w:r w:rsidR="005B1984">
        <w:rPr>
          <w:rFonts w:ascii="Arial" w:hAnsi="Arial" w:cs="Arial"/>
          <w:sz w:val="20"/>
        </w:rPr>
        <w:t xml:space="preserve"> </w:t>
      </w:r>
      <w:r w:rsidR="0007293D">
        <w:rPr>
          <w:rFonts w:ascii="Arial" w:hAnsi="Arial" w:cs="Arial"/>
          <w:sz w:val="20"/>
        </w:rPr>
        <w:t xml:space="preserve">(see </w:t>
      </w:r>
      <w:proofErr w:type="spellStart"/>
      <w:r w:rsidR="0007293D">
        <w:rPr>
          <w:rFonts w:ascii="Arial" w:hAnsi="Arial" w:cs="Arial"/>
          <w:sz w:val="20"/>
        </w:rPr>
        <w:t>Powerpoint</w:t>
      </w:r>
      <w:proofErr w:type="spellEnd"/>
      <w:r w:rsidR="0007293D">
        <w:rPr>
          <w:rFonts w:ascii="Arial" w:hAnsi="Arial" w:cs="Arial"/>
          <w:sz w:val="20"/>
        </w:rPr>
        <w:t>)</w:t>
      </w:r>
    </w:p>
    <w:p w:rsidR="00263EA7" w:rsidRDefault="00263EA7" w:rsidP="005B1984">
      <w:pPr>
        <w:spacing w:line="276" w:lineRule="auto"/>
        <w:rPr>
          <w:rFonts w:ascii="Arial" w:hAnsi="Arial" w:cs="Arial"/>
          <w:sz w:val="20"/>
        </w:rPr>
      </w:pPr>
    </w:p>
    <w:p w:rsidR="000528DA" w:rsidRPr="000528DA" w:rsidRDefault="00263EA7" w:rsidP="000528D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0528DA">
        <w:rPr>
          <w:rFonts w:ascii="Arial" w:hAnsi="Arial" w:cs="Arial"/>
          <w:sz w:val="20"/>
        </w:rPr>
        <w:t xml:space="preserve">Sean </w:t>
      </w:r>
      <w:r w:rsidR="000528DA" w:rsidRPr="000528DA">
        <w:rPr>
          <w:rFonts w:ascii="Arial" w:hAnsi="Arial" w:cs="Arial"/>
          <w:sz w:val="20"/>
        </w:rPr>
        <w:t>presented a budget update with $114K carryover from FY21 RWPA</w:t>
      </w:r>
    </w:p>
    <w:p w:rsidR="000528DA" w:rsidRPr="000528DA" w:rsidRDefault="000528DA" w:rsidP="000528D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0528DA">
        <w:rPr>
          <w:rFonts w:ascii="Arial" w:hAnsi="Arial" w:cs="Arial"/>
          <w:sz w:val="20"/>
        </w:rPr>
        <w:t xml:space="preserve">The Transportation policies and procedures are being reviewed by the ad-hoc meeting. </w:t>
      </w:r>
    </w:p>
    <w:p w:rsidR="001C7718" w:rsidRPr="000528DA" w:rsidRDefault="000528DA" w:rsidP="000528D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0528DA">
        <w:rPr>
          <w:rFonts w:ascii="Arial" w:hAnsi="Arial" w:cs="Arial"/>
          <w:sz w:val="20"/>
        </w:rPr>
        <w:t xml:space="preserve">We received a no-cost extension of $257K from FY21 COVID funding (CARES Act). </w:t>
      </w:r>
    </w:p>
    <w:p w:rsidR="000528DA" w:rsidRPr="000528DA" w:rsidRDefault="000528DA" w:rsidP="000528DA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0528DA">
        <w:rPr>
          <w:rFonts w:ascii="Arial" w:hAnsi="Arial" w:cs="Arial"/>
          <w:sz w:val="20"/>
        </w:rPr>
        <w:t>New EHE RFP for peer navigation expansion for health insurance and referrals</w:t>
      </w:r>
    </w:p>
    <w:p w:rsidR="005B1984" w:rsidRPr="00BF3E87" w:rsidRDefault="005B1984" w:rsidP="00A40A59">
      <w:pPr>
        <w:spacing w:line="276" w:lineRule="auto"/>
        <w:rPr>
          <w:rFonts w:ascii="Arial" w:hAnsi="Arial" w:cs="Arial"/>
          <w:sz w:val="20"/>
        </w:rPr>
      </w:pPr>
    </w:p>
    <w:p w:rsidR="00FA264B" w:rsidRDefault="009823DF" w:rsidP="00A40A59">
      <w:pPr>
        <w:spacing w:line="276" w:lineRule="auto"/>
        <w:rPr>
          <w:rFonts w:ascii="Arial" w:hAnsi="Arial" w:cs="Arial"/>
          <w:sz w:val="20"/>
        </w:rPr>
      </w:pPr>
      <w:r w:rsidRPr="001C7718">
        <w:rPr>
          <w:rFonts w:ascii="Arial" w:hAnsi="Arial" w:cs="Arial"/>
          <w:sz w:val="20"/>
          <w:u w:val="single"/>
        </w:rPr>
        <w:t>Part B, Soni</w:t>
      </w:r>
      <w:r w:rsidR="00476A02" w:rsidRPr="001C7718">
        <w:rPr>
          <w:rFonts w:ascii="Arial" w:hAnsi="Arial" w:cs="Arial"/>
          <w:sz w:val="20"/>
          <w:u w:val="single"/>
        </w:rPr>
        <w:t>a Muse, ODH</w:t>
      </w:r>
      <w:r w:rsidR="00695F40" w:rsidRPr="00683F9E">
        <w:rPr>
          <w:rFonts w:ascii="Arial" w:hAnsi="Arial" w:cs="Arial"/>
          <w:sz w:val="20"/>
        </w:rPr>
        <w:t xml:space="preserve"> </w:t>
      </w:r>
    </w:p>
    <w:p w:rsidR="000528DA" w:rsidRDefault="000528DA" w:rsidP="00A40A59">
      <w:pPr>
        <w:spacing w:line="276" w:lineRule="auto"/>
        <w:rPr>
          <w:rFonts w:ascii="Arial" w:hAnsi="Arial" w:cs="Arial"/>
          <w:sz w:val="20"/>
        </w:rPr>
      </w:pPr>
    </w:p>
    <w:p w:rsidR="000528DA" w:rsidRDefault="000528DA" w:rsidP="000528D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ODAP is fully staffed as of July 6</w:t>
      </w:r>
    </w:p>
    <w:p w:rsidR="000528DA" w:rsidRDefault="000528DA" w:rsidP="000528D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Contarct</w:t>
      </w:r>
      <w:proofErr w:type="spellEnd"/>
      <w:r>
        <w:rPr>
          <w:rFonts w:ascii="Arial" w:hAnsi="Arial" w:cs="Arial"/>
          <w:sz w:val="20"/>
        </w:rPr>
        <w:t xml:space="preserve"> expire June 2022 and are working on solicitation for release in late summer/early fall</w:t>
      </w:r>
    </w:p>
    <w:p w:rsidR="000528DA" w:rsidRDefault="000528DA" w:rsidP="000528D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Survey out to clients for PBM surveys and results are being reviewed for quality improvement</w:t>
      </w:r>
    </w:p>
    <w:p w:rsidR="000528DA" w:rsidRDefault="000528DA" w:rsidP="000528D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EHE/funding released to Cleveland, Columbus, and Cincinnati effective June 1, 2021. New funding for STI focus is being awarded to CPH. </w:t>
      </w:r>
    </w:p>
    <w:p w:rsidR="00032CD1" w:rsidRPr="00BF3E87" w:rsidRDefault="00032CD1" w:rsidP="00A40A59">
      <w:pPr>
        <w:spacing w:line="276" w:lineRule="auto"/>
        <w:rPr>
          <w:rFonts w:ascii="Arial" w:hAnsi="Arial" w:cs="Arial"/>
          <w:sz w:val="20"/>
        </w:rPr>
      </w:pPr>
    </w:p>
    <w:p w:rsidR="00644F70" w:rsidRDefault="00275CDF" w:rsidP="00A40A59">
      <w:pPr>
        <w:spacing w:line="276" w:lineRule="auto"/>
        <w:rPr>
          <w:rFonts w:ascii="Arial" w:hAnsi="Arial" w:cs="Arial"/>
          <w:sz w:val="20"/>
          <w:u w:val="single"/>
        </w:rPr>
      </w:pPr>
      <w:r w:rsidRPr="001C7718">
        <w:rPr>
          <w:rFonts w:ascii="Arial" w:hAnsi="Arial" w:cs="Arial"/>
          <w:sz w:val="20"/>
          <w:u w:val="single"/>
        </w:rPr>
        <w:t xml:space="preserve">Part C, </w:t>
      </w:r>
      <w:r w:rsidR="00097198">
        <w:rPr>
          <w:rFonts w:ascii="Arial" w:hAnsi="Arial" w:cs="Arial"/>
          <w:sz w:val="20"/>
          <w:u w:val="single"/>
        </w:rPr>
        <w:t xml:space="preserve">Karin </w:t>
      </w:r>
      <w:proofErr w:type="spellStart"/>
      <w:r w:rsidR="00097198">
        <w:rPr>
          <w:rFonts w:ascii="Arial" w:hAnsi="Arial" w:cs="Arial"/>
          <w:sz w:val="20"/>
          <w:u w:val="single"/>
        </w:rPr>
        <w:t>Sabey</w:t>
      </w:r>
      <w:proofErr w:type="spellEnd"/>
      <w:r w:rsidR="005706B7">
        <w:rPr>
          <w:rFonts w:ascii="Arial" w:hAnsi="Arial" w:cs="Arial"/>
          <w:sz w:val="20"/>
          <w:u w:val="single"/>
        </w:rPr>
        <w:t>/Myles</w:t>
      </w:r>
      <w:r w:rsidR="00AE2E7F">
        <w:rPr>
          <w:rFonts w:ascii="Arial" w:hAnsi="Arial" w:cs="Arial"/>
          <w:sz w:val="20"/>
          <w:u w:val="single"/>
        </w:rPr>
        <w:t>/Tyrone Porter</w:t>
      </w:r>
      <w:r w:rsidR="00145219">
        <w:rPr>
          <w:rFonts w:ascii="Arial" w:hAnsi="Arial" w:cs="Arial"/>
          <w:sz w:val="20"/>
          <w:u w:val="single"/>
        </w:rPr>
        <w:t xml:space="preserve">, </w:t>
      </w:r>
      <w:proofErr w:type="spellStart"/>
      <w:r w:rsidR="00145219">
        <w:rPr>
          <w:rFonts w:ascii="Arial" w:hAnsi="Arial" w:cs="Arial"/>
          <w:sz w:val="20"/>
          <w:u w:val="single"/>
        </w:rPr>
        <w:t>Equitas</w:t>
      </w:r>
      <w:proofErr w:type="spellEnd"/>
      <w:r w:rsidR="00145219">
        <w:rPr>
          <w:rFonts w:ascii="Arial" w:hAnsi="Arial" w:cs="Arial"/>
          <w:sz w:val="20"/>
          <w:u w:val="single"/>
        </w:rPr>
        <w:t xml:space="preserve"> Health</w:t>
      </w:r>
    </w:p>
    <w:p w:rsidR="00683F9E" w:rsidRDefault="00683F9E" w:rsidP="00A40A59">
      <w:pPr>
        <w:spacing w:line="276" w:lineRule="auto"/>
        <w:rPr>
          <w:rFonts w:ascii="Arial" w:hAnsi="Arial" w:cs="Arial"/>
          <w:sz w:val="20"/>
          <w:u w:val="single"/>
        </w:rPr>
      </w:pPr>
    </w:p>
    <w:p w:rsidR="00500F5A" w:rsidRDefault="00097198" w:rsidP="006636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500F5A">
        <w:rPr>
          <w:rFonts w:ascii="Arial" w:hAnsi="Arial" w:cs="Arial"/>
          <w:sz w:val="20"/>
        </w:rPr>
        <w:t xml:space="preserve">Funds available for housing experiencing </w:t>
      </w:r>
      <w:r w:rsidR="00500F5A" w:rsidRPr="00500F5A">
        <w:rPr>
          <w:rFonts w:ascii="Arial" w:hAnsi="Arial" w:cs="Arial"/>
          <w:sz w:val="20"/>
        </w:rPr>
        <w:t>hardships from COVID</w:t>
      </w:r>
    </w:p>
    <w:p w:rsidR="00097198" w:rsidRPr="00500F5A" w:rsidRDefault="00097198" w:rsidP="006636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500F5A">
        <w:rPr>
          <w:rFonts w:ascii="Arial" w:hAnsi="Arial" w:cs="Arial"/>
          <w:sz w:val="20"/>
        </w:rPr>
        <w:t xml:space="preserve">Queue for case management, please reach out if you have availability </w:t>
      </w:r>
    </w:p>
    <w:p w:rsidR="005706B7" w:rsidRDefault="005706B7" w:rsidP="0009719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Recovery services have been launched for individual and group treatment as well as additional substance/process addiction treatment options. </w:t>
      </w:r>
    </w:p>
    <w:p w:rsidR="00AE2E7F" w:rsidRPr="005C561F" w:rsidRDefault="00AE2E7F" w:rsidP="0009719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Received new funding for Brothers in Unity to increase STI testing, linkage and </w:t>
      </w:r>
      <w:proofErr w:type="spellStart"/>
      <w:r>
        <w:rPr>
          <w:rFonts w:ascii="Arial" w:hAnsi="Arial" w:cs="Arial"/>
          <w:sz w:val="20"/>
        </w:rPr>
        <w:t>PrEP</w:t>
      </w:r>
      <w:proofErr w:type="spellEnd"/>
      <w:r>
        <w:rPr>
          <w:rFonts w:ascii="Arial" w:hAnsi="Arial" w:cs="Arial"/>
          <w:sz w:val="20"/>
        </w:rPr>
        <w:t xml:space="preserve"> referrals. The EHE program is launching support group called Breakthrough for newly diagnosed HIV+</w:t>
      </w:r>
    </w:p>
    <w:p w:rsidR="00514F73" w:rsidRDefault="00514F73" w:rsidP="00A40A59">
      <w:pPr>
        <w:spacing w:line="276" w:lineRule="auto"/>
        <w:rPr>
          <w:rFonts w:ascii="Arial" w:hAnsi="Arial" w:cs="Arial"/>
          <w:sz w:val="20"/>
        </w:rPr>
      </w:pPr>
    </w:p>
    <w:p w:rsidR="00FA264B" w:rsidRDefault="00514F73" w:rsidP="00514F73">
      <w:pPr>
        <w:spacing w:line="276" w:lineRule="auto"/>
        <w:rPr>
          <w:rFonts w:ascii="Arial" w:hAnsi="Arial" w:cs="Arial"/>
          <w:sz w:val="20"/>
          <w:u w:val="single"/>
        </w:rPr>
      </w:pPr>
      <w:r w:rsidRPr="00514F73">
        <w:rPr>
          <w:rFonts w:ascii="Arial" w:hAnsi="Arial" w:cs="Arial"/>
          <w:sz w:val="20"/>
          <w:u w:val="single"/>
        </w:rPr>
        <w:t>Part C. Lindsay</w:t>
      </w:r>
      <w:r w:rsidR="006D0A62">
        <w:rPr>
          <w:rFonts w:ascii="Arial" w:hAnsi="Arial" w:cs="Arial"/>
          <w:sz w:val="20"/>
          <w:u w:val="single"/>
        </w:rPr>
        <w:t xml:space="preserve"> Schwartz</w:t>
      </w:r>
      <w:r w:rsidRPr="00514F73">
        <w:rPr>
          <w:rFonts w:ascii="Arial" w:hAnsi="Arial" w:cs="Arial"/>
          <w:sz w:val="20"/>
          <w:u w:val="single"/>
        </w:rPr>
        <w:t>, FACES</w:t>
      </w:r>
      <w:r>
        <w:rPr>
          <w:rFonts w:ascii="Arial" w:hAnsi="Arial" w:cs="Arial"/>
          <w:sz w:val="20"/>
          <w:u w:val="single"/>
        </w:rPr>
        <w:t xml:space="preserve"> </w:t>
      </w:r>
    </w:p>
    <w:p w:rsidR="00A17CD1" w:rsidRDefault="00A17CD1" w:rsidP="00514F73">
      <w:pPr>
        <w:spacing w:line="276" w:lineRule="auto"/>
        <w:rPr>
          <w:rFonts w:ascii="Arial" w:hAnsi="Arial" w:cs="Arial"/>
          <w:sz w:val="20"/>
        </w:rPr>
      </w:pPr>
    </w:p>
    <w:p w:rsidR="00A17CD1" w:rsidRDefault="00A17CD1" w:rsidP="00A17C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Reminder the free walk-in clinic for HIV/STI testing is available</w:t>
      </w:r>
    </w:p>
    <w:p w:rsidR="00FA264B" w:rsidRDefault="00FA264B" w:rsidP="00514F73">
      <w:pPr>
        <w:spacing w:line="276" w:lineRule="auto"/>
        <w:rPr>
          <w:rFonts w:ascii="Arial" w:hAnsi="Arial" w:cs="Arial"/>
          <w:sz w:val="20"/>
        </w:rPr>
      </w:pPr>
    </w:p>
    <w:p w:rsidR="00644F70" w:rsidRDefault="00275CDF" w:rsidP="00A40A59">
      <w:pPr>
        <w:spacing w:line="276" w:lineRule="auto"/>
        <w:rPr>
          <w:rFonts w:ascii="Arial" w:hAnsi="Arial" w:cs="Arial"/>
          <w:sz w:val="20"/>
        </w:rPr>
      </w:pPr>
      <w:r w:rsidRPr="001C7718">
        <w:rPr>
          <w:rFonts w:ascii="Arial" w:hAnsi="Arial" w:cs="Arial"/>
          <w:sz w:val="20"/>
          <w:u w:val="single"/>
        </w:rPr>
        <w:t xml:space="preserve">Part F/AETC, </w:t>
      </w:r>
      <w:r w:rsidR="00644F70" w:rsidRPr="001C7718">
        <w:rPr>
          <w:rFonts w:ascii="Arial" w:hAnsi="Arial" w:cs="Arial"/>
          <w:sz w:val="20"/>
          <w:u w:val="single"/>
        </w:rPr>
        <w:t xml:space="preserve">David </w:t>
      </w:r>
      <w:proofErr w:type="spellStart"/>
      <w:r w:rsidR="00644F70" w:rsidRPr="001C7718">
        <w:rPr>
          <w:rFonts w:ascii="Arial" w:hAnsi="Arial" w:cs="Arial"/>
          <w:sz w:val="20"/>
          <w:u w:val="single"/>
        </w:rPr>
        <w:t>Andrist</w:t>
      </w:r>
      <w:proofErr w:type="spellEnd"/>
      <w:r w:rsidR="00FD7DD4">
        <w:rPr>
          <w:rFonts w:ascii="Arial" w:hAnsi="Arial" w:cs="Arial"/>
          <w:sz w:val="20"/>
          <w:u w:val="single"/>
        </w:rPr>
        <w:t>/</w:t>
      </w:r>
      <w:r w:rsidR="009823DF" w:rsidRPr="001C7718">
        <w:rPr>
          <w:rFonts w:ascii="Arial" w:hAnsi="Arial" w:cs="Arial"/>
          <w:sz w:val="20"/>
          <w:u w:val="single"/>
        </w:rPr>
        <w:t>Jane Russell</w:t>
      </w:r>
      <w:r w:rsidRPr="001C7718">
        <w:rPr>
          <w:rFonts w:ascii="Arial" w:hAnsi="Arial" w:cs="Arial"/>
          <w:sz w:val="20"/>
          <w:u w:val="single"/>
        </w:rPr>
        <w:t>, OSU</w:t>
      </w:r>
      <w:r w:rsidR="00824BE5">
        <w:rPr>
          <w:rFonts w:ascii="Arial" w:hAnsi="Arial" w:cs="Arial"/>
          <w:sz w:val="20"/>
          <w:u w:val="single"/>
        </w:rPr>
        <w:t xml:space="preserve"> (see </w:t>
      </w:r>
      <w:proofErr w:type="spellStart"/>
      <w:r w:rsidR="00824BE5">
        <w:rPr>
          <w:rFonts w:ascii="Arial" w:hAnsi="Arial" w:cs="Arial"/>
          <w:sz w:val="20"/>
          <w:u w:val="single"/>
        </w:rPr>
        <w:t>Powerpoint</w:t>
      </w:r>
      <w:proofErr w:type="spellEnd"/>
      <w:r w:rsidR="00824BE5">
        <w:rPr>
          <w:rFonts w:ascii="Arial" w:hAnsi="Arial" w:cs="Arial"/>
          <w:sz w:val="20"/>
          <w:u w:val="single"/>
        </w:rPr>
        <w:t>)</w:t>
      </w:r>
    </w:p>
    <w:p w:rsidR="00514F73" w:rsidRDefault="00514F73" w:rsidP="00A40A59">
      <w:pPr>
        <w:spacing w:line="276" w:lineRule="auto"/>
        <w:rPr>
          <w:rFonts w:ascii="Arial" w:hAnsi="Arial" w:cs="Arial"/>
          <w:sz w:val="20"/>
        </w:rPr>
      </w:pPr>
    </w:p>
    <w:p w:rsidR="00FD7DD4" w:rsidRDefault="00FD7DD4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AETC is refunded with </w:t>
      </w:r>
      <w:r w:rsidR="00582E32">
        <w:rPr>
          <w:rFonts w:ascii="Arial" w:hAnsi="Arial" w:cs="Arial"/>
          <w:sz w:val="20"/>
        </w:rPr>
        <w:t>priorities</w:t>
      </w:r>
      <w:r>
        <w:rPr>
          <w:rFonts w:ascii="Arial" w:hAnsi="Arial" w:cs="Arial"/>
          <w:sz w:val="20"/>
        </w:rPr>
        <w:t xml:space="preserve"> being HRSA assigned projects. May have carry forward and likely receive EHE funding. If you have training requests, let Jane know. </w:t>
      </w:r>
    </w:p>
    <w:p w:rsidR="00FD7DD4" w:rsidRDefault="00FD7DD4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Cleveland is having advanced management in HIV – Friday September 17</w:t>
      </w:r>
      <w:r w:rsidRPr="00FD7DD4">
        <w:rPr>
          <w:rFonts w:ascii="Arial" w:hAnsi="Arial" w:cs="Arial"/>
          <w:sz w:val="20"/>
          <w:vertAlign w:val="superscript"/>
        </w:rPr>
        <w:t>th</w:t>
      </w:r>
      <w:r w:rsidR="00582E32">
        <w:rPr>
          <w:rFonts w:ascii="Arial" w:hAnsi="Arial" w:cs="Arial"/>
          <w:sz w:val="20"/>
        </w:rPr>
        <w:t xml:space="preserve">. Focuses on prescribers. </w:t>
      </w:r>
    </w:p>
    <w:p w:rsidR="00582E32" w:rsidRDefault="00582E32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ANACH – Association of Nurses in AIDS Care is hoping to start a new chapter in Ohio</w:t>
      </w:r>
    </w:p>
    <w:p w:rsidR="00582E32" w:rsidRDefault="008C5F19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Available study: A5357 Study on intramuscular injection </w:t>
      </w:r>
      <w:proofErr w:type="spellStart"/>
      <w:r>
        <w:rPr>
          <w:rFonts w:ascii="Arial" w:hAnsi="Arial" w:cs="Arial"/>
          <w:sz w:val="20"/>
        </w:rPr>
        <w:t>cabotegravir</w:t>
      </w:r>
      <w:proofErr w:type="spellEnd"/>
      <w:r>
        <w:rPr>
          <w:rFonts w:ascii="Arial" w:hAnsi="Arial" w:cs="Arial"/>
          <w:sz w:val="20"/>
        </w:rPr>
        <w:t xml:space="preserve"> (CAB) efficacy </w:t>
      </w:r>
      <w:r w:rsidR="00500F5A">
        <w:rPr>
          <w:rFonts w:ascii="Arial" w:hAnsi="Arial" w:cs="Arial"/>
          <w:sz w:val="20"/>
        </w:rPr>
        <w:t>and monoclonal antibody inf</w:t>
      </w:r>
      <w:r w:rsidR="00FE5093">
        <w:rPr>
          <w:rFonts w:ascii="Arial" w:hAnsi="Arial" w:cs="Arial"/>
          <w:sz w:val="20"/>
        </w:rPr>
        <w:t>usion</w:t>
      </w:r>
    </w:p>
    <w:p w:rsidR="008C5F19" w:rsidRDefault="006403D3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A5359 long-acting antiretroviral therapy</w:t>
      </w:r>
      <w:r w:rsidR="00D407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non-adherent persons </w:t>
      </w:r>
      <w:r w:rsidR="001A3454">
        <w:rPr>
          <w:rFonts w:ascii="Arial" w:hAnsi="Arial" w:cs="Arial"/>
          <w:sz w:val="20"/>
        </w:rPr>
        <w:t xml:space="preserve">- oral </w:t>
      </w:r>
      <w:proofErr w:type="spellStart"/>
      <w:r w:rsidR="001A3454">
        <w:rPr>
          <w:rFonts w:ascii="Arial" w:hAnsi="Arial" w:cs="Arial"/>
          <w:sz w:val="20"/>
        </w:rPr>
        <w:t>cabotegravir</w:t>
      </w:r>
      <w:proofErr w:type="spellEnd"/>
      <w:r w:rsidR="001A3454">
        <w:rPr>
          <w:rFonts w:ascii="Arial" w:hAnsi="Arial" w:cs="Arial"/>
          <w:sz w:val="20"/>
        </w:rPr>
        <w:t xml:space="preserve"> and oral </w:t>
      </w:r>
      <w:proofErr w:type="spellStart"/>
      <w:r w:rsidR="001A3454">
        <w:rPr>
          <w:rFonts w:ascii="Arial" w:hAnsi="Arial" w:cs="Arial"/>
          <w:sz w:val="20"/>
        </w:rPr>
        <w:t>rilpivirine</w:t>
      </w:r>
      <w:proofErr w:type="spellEnd"/>
      <w:r w:rsidR="001A3454">
        <w:rPr>
          <w:rFonts w:ascii="Arial" w:hAnsi="Arial" w:cs="Arial"/>
          <w:sz w:val="20"/>
        </w:rPr>
        <w:t xml:space="preserve"> and </w:t>
      </w:r>
      <w:proofErr w:type="spellStart"/>
      <w:r w:rsidR="001A3454">
        <w:rPr>
          <w:rFonts w:ascii="Arial" w:hAnsi="Arial" w:cs="Arial"/>
          <w:sz w:val="20"/>
        </w:rPr>
        <w:t>injectables</w:t>
      </w:r>
      <w:proofErr w:type="spellEnd"/>
      <w:r w:rsidR="001A3454">
        <w:rPr>
          <w:rFonts w:ascii="Arial" w:hAnsi="Arial" w:cs="Arial"/>
          <w:sz w:val="20"/>
        </w:rPr>
        <w:t xml:space="preserve">. </w:t>
      </w:r>
    </w:p>
    <w:p w:rsidR="00D40753" w:rsidRPr="00FD7DD4" w:rsidRDefault="00673054" w:rsidP="00FD7DD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A5379 B-enhancement of HBV vaccination with persons living with HIV (</w:t>
      </w:r>
      <w:proofErr w:type="spellStart"/>
      <w:r>
        <w:rPr>
          <w:rFonts w:ascii="Arial" w:hAnsi="Arial" w:cs="Arial"/>
          <w:sz w:val="20"/>
        </w:rPr>
        <w:t>BEe-HIVe</w:t>
      </w:r>
      <w:proofErr w:type="spellEnd"/>
      <w:r>
        <w:rPr>
          <w:rFonts w:ascii="Arial" w:hAnsi="Arial" w:cs="Arial"/>
          <w:sz w:val="20"/>
        </w:rPr>
        <w:t xml:space="preserve">) for patients with ineffective </w:t>
      </w:r>
      <w:proofErr w:type="spellStart"/>
      <w:r>
        <w:rPr>
          <w:rFonts w:ascii="Arial" w:hAnsi="Arial" w:cs="Arial"/>
          <w:sz w:val="20"/>
        </w:rPr>
        <w:t>Heb</w:t>
      </w:r>
      <w:proofErr w:type="spellEnd"/>
      <w:r>
        <w:rPr>
          <w:rFonts w:ascii="Arial" w:hAnsi="Arial" w:cs="Arial"/>
          <w:sz w:val="20"/>
        </w:rPr>
        <w:t xml:space="preserve">-B vaccine. </w:t>
      </w:r>
    </w:p>
    <w:p w:rsidR="00D2031D" w:rsidRDefault="00D2031D" w:rsidP="00A40A59">
      <w:pPr>
        <w:spacing w:line="276" w:lineRule="auto"/>
        <w:rPr>
          <w:rFonts w:ascii="Arial" w:hAnsi="Arial" w:cs="Arial"/>
          <w:sz w:val="20"/>
        </w:rPr>
      </w:pPr>
    </w:p>
    <w:p w:rsidR="00275CDF" w:rsidRDefault="00275CDF" w:rsidP="00A40A59">
      <w:pPr>
        <w:spacing w:line="276" w:lineRule="auto"/>
        <w:rPr>
          <w:rFonts w:ascii="Arial" w:hAnsi="Arial" w:cs="Arial"/>
          <w:sz w:val="20"/>
        </w:rPr>
      </w:pPr>
      <w:r w:rsidRPr="00BF3E87">
        <w:rPr>
          <w:rFonts w:ascii="Arial" w:hAnsi="Arial" w:cs="Arial"/>
          <w:sz w:val="20"/>
        </w:rPr>
        <w:tab/>
      </w:r>
      <w:r w:rsidRPr="00BF3E87">
        <w:rPr>
          <w:rFonts w:ascii="Arial" w:hAnsi="Arial" w:cs="Arial"/>
          <w:sz w:val="20"/>
        </w:rPr>
        <w:tab/>
      </w:r>
    </w:p>
    <w:p w:rsidR="004D6E19" w:rsidRPr="00BF3E87" w:rsidRDefault="004D6E19" w:rsidP="00A40A59">
      <w:pPr>
        <w:spacing w:line="276" w:lineRule="auto"/>
        <w:rPr>
          <w:rFonts w:ascii="Arial" w:hAnsi="Arial" w:cs="Arial"/>
          <w:sz w:val="20"/>
        </w:rPr>
      </w:pPr>
    </w:p>
    <w:p w:rsidR="00EE2A4E" w:rsidRDefault="00A006DC" w:rsidP="00A40A59">
      <w:pPr>
        <w:spacing w:line="276" w:lineRule="auto"/>
        <w:rPr>
          <w:rFonts w:ascii="Arial" w:hAnsi="Arial" w:cs="Arial"/>
          <w:sz w:val="20"/>
          <w:u w:val="single"/>
        </w:rPr>
      </w:pPr>
      <w:r w:rsidRPr="00BF3E87">
        <w:rPr>
          <w:rFonts w:ascii="Arial" w:hAnsi="Arial" w:cs="Arial"/>
          <w:b/>
          <w:sz w:val="20"/>
        </w:rPr>
        <w:t>12:</w:t>
      </w:r>
      <w:r w:rsidR="004D6E19">
        <w:rPr>
          <w:rFonts w:ascii="Arial" w:hAnsi="Arial" w:cs="Arial"/>
          <w:b/>
          <w:sz w:val="20"/>
        </w:rPr>
        <w:t>28</w:t>
      </w:r>
      <w:r w:rsidRPr="00BF3E87">
        <w:rPr>
          <w:rFonts w:ascii="Arial" w:hAnsi="Arial" w:cs="Arial"/>
          <w:b/>
          <w:sz w:val="20"/>
        </w:rPr>
        <w:tab/>
      </w:r>
      <w:r w:rsidR="004D6E19">
        <w:rPr>
          <w:rFonts w:ascii="Arial" w:hAnsi="Arial" w:cs="Arial"/>
          <w:sz w:val="20"/>
          <w:u w:val="single"/>
        </w:rPr>
        <w:t>Columbus Public Health, Nate Webb</w:t>
      </w:r>
      <w:r w:rsidR="004D6E19">
        <w:rPr>
          <w:rFonts w:ascii="Arial" w:hAnsi="Arial" w:cs="Arial"/>
          <w:sz w:val="20"/>
          <w:u w:val="single"/>
        </w:rPr>
        <w:t xml:space="preserve">. </w:t>
      </w:r>
    </w:p>
    <w:p w:rsidR="00EE2A4E" w:rsidRDefault="00EE2A4E" w:rsidP="00A40A59">
      <w:pPr>
        <w:spacing w:line="276" w:lineRule="auto"/>
        <w:rPr>
          <w:rFonts w:ascii="Arial" w:hAnsi="Arial" w:cs="Arial"/>
          <w:sz w:val="20"/>
          <w:u w:val="single"/>
        </w:rPr>
      </w:pPr>
    </w:p>
    <w:p w:rsidR="00A006DC" w:rsidRPr="004D6E19" w:rsidRDefault="004D6E19" w:rsidP="00A8196A">
      <w:pPr>
        <w:spacing w:line="276" w:lineRule="auto"/>
        <w:rPr>
          <w:rFonts w:ascii="Arial" w:hAnsi="Arial" w:cs="Arial"/>
          <w:sz w:val="20"/>
        </w:rPr>
      </w:pPr>
      <w:r w:rsidRPr="004D6E19">
        <w:rPr>
          <w:rFonts w:ascii="Arial" w:hAnsi="Arial" w:cs="Arial"/>
          <w:sz w:val="20"/>
        </w:rPr>
        <w:t>Presented on HIV/AIDS epidemiology in Central Ohio</w:t>
      </w:r>
      <w:r w:rsidR="009121E9">
        <w:rPr>
          <w:rFonts w:ascii="Arial" w:hAnsi="Arial" w:cs="Arial"/>
          <w:sz w:val="20"/>
        </w:rPr>
        <w:t xml:space="preserve"> for Persons Living with HIV</w:t>
      </w:r>
      <w:r>
        <w:rPr>
          <w:rFonts w:ascii="Arial" w:hAnsi="Arial" w:cs="Arial"/>
          <w:sz w:val="20"/>
        </w:rPr>
        <w:t xml:space="preserve">. </w:t>
      </w:r>
    </w:p>
    <w:p w:rsidR="004D6E19" w:rsidRDefault="004D6E19" w:rsidP="00A40A59">
      <w:pPr>
        <w:spacing w:line="276" w:lineRule="auto"/>
        <w:rPr>
          <w:rFonts w:ascii="Arial" w:hAnsi="Arial" w:cs="Arial"/>
          <w:b/>
          <w:sz w:val="20"/>
        </w:rPr>
      </w:pPr>
    </w:p>
    <w:p w:rsidR="00BE0629" w:rsidRPr="00C45826" w:rsidRDefault="00C45826" w:rsidP="00BE062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 w:rsidRPr="00C45826">
        <w:rPr>
          <w:rFonts w:ascii="Arial" w:hAnsi="Arial" w:cs="Arial"/>
          <w:sz w:val="20"/>
        </w:rPr>
        <w:t>8 counties in Columbus Transitional Grant Area</w:t>
      </w:r>
    </w:p>
    <w:p w:rsidR="00C45826" w:rsidRDefault="00C45826" w:rsidP="00C45826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 w:rsidRPr="00C45826">
        <w:rPr>
          <w:rFonts w:ascii="Arial" w:hAnsi="Arial" w:cs="Arial"/>
          <w:sz w:val="20"/>
        </w:rPr>
        <w:t xml:space="preserve">2019 </w:t>
      </w:r>
      <w:r>
        <w:rPr>
          <w:rFonts w:ascii="Arial" w:hAnsi="Arial" w:cs="Arial"/>
          <w:sz w:val="20"/>
        </w:rPr>
        <w:t>d</w:t>
      </w:r>
      <w:r w:rsidRPr="00C45826">
        <w:rPr>
          <w:rFonts w:ascii="Arial" w:hAnsi="Arial" w:cs="Arial"/>
          <w:sz w:val="20"/>
        </w:rPr>
        <w:t>ata was presented</w:t>
      </w:r>
      <w:r>
        <w:rPr>
          <w:rFonts w:ascii="Arial" w:hAnsi="Arial" w:cs="Arial"/>
          <w:sz w:val="20"/>
        </w:rPr>
        <w:t xml:space="preserve">. 235 newly reported diagnoses of HIV in TGA. 53% of new diagnoses among Black/African-American, non-Hispanic; 34% White, non-Hispanic, 81% Males. </w:t>
      </w:r>
      <w:r w:rsidR="00695666">
        <w:rPr>
          <w:rFonts w:ascii="Arial" w:hAnsi="Arial" w:cs="Arial"/>
          <w:sz w:val="20"/>
        </w:rPr>
        <w:t>Total of</w:t>
      </w:r>
      <w:r>
        <w:rPr>
          <w:rFonts w:ascii="Arial" w:hAnsi="Arial" w:cs="Arial"/>
          <w:sz w:val="20"/>
        </w:rPr>
        <w:t xml:space="preserve"> 5,960 reported people living with a diagnosis of HIV infection in TGA; 45.3% have been diagnosed with AIDS. </w:t>
      </w:r>
    </w:p>
    <w:p w:rsidR="00100F9B" w:rsidRDefault="00100F9B" w:rsidP="00C45826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Increase in number of people living with diagnosis of HIV has increased over past 5 years (increase in testing with better treatment options attribute).</w:t>
      </w:r>
    </w:p>
    <w:p w:rsidR="00282F07" w:rsidRDefault="00282F07" w:rsidP="00C45826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Ryan White Part A served 2,515 clients in 2109. </w:t>
      </w:r>
    </w:p>
    <w:p w:rsidR="00F57140" w:rsidRDefault="00F57140" w:rsidP="00C45826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Care continuum: 1) HIV testing and diagnosis; 2) linked to and retained to care; 3) prescribed antiretroviral therapy (ART); 4) viral suppression </w:t>
      </w:r>
    </w:p>
    <w:p w:rsidR="00E02153" w:rsidRPr="00C45826" w:rsidRDefault="00E02153" w:rsidP="00C45826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Contact: </w:t>
      </w:r>
      <w:hyperlink r:id="rId8" w:history="1">
        <w:r w:rsidRPr="00F43859">
          <w:rPr>
            <w:rStyle w:val="Hyperlink"/>
            <w:rFonts w:ascii="Arial" w:hAnsi="Arial" w:cs="Arial"/>
            <w:sz w:val="20"/>
          </w:rPr>
          <w:t>nrwebb@columbus.gov</w:t>
        </w:r>
      </w:hyperlink>
      <w:r>
        <w:rPr>
          <w:rFonts w:ascii="Arial" w:hAnsi="Arial" w:cs="Arial"/>
          <w:sz w:val="20"/>
        </w:rPr>
        <w:t xml:space="preserve"> </w:t>
      </w:r>
    </w:p>
    <w:p w:rsidR="00C773C4" w:rsidRPr="00BF3E87" w:rsidRDefault="00C773C4" w:rsidP="00A40A59">
      <w:pPr>
        <w:spacing w:line="276" w:lineRule="auto"/>
        <w:rPr>
          <w:rFonts w:ascii="Arial" w:hAnsi="Arial" w:cs="Arial"/>
          <w:b/>
          <w:sz w:val="20"/>
        </w:rPr>
      </w:pPr>
    </w:p>
    <w:p w:rsidR="003D32AC" w:rsidRDefault="00C45826" w:rsidP="00C45826">
      <w:pPr>
        <w:spacing w:line="276" w:lineRule="auto"/>
        <w:rPr>
          <w:rFonts w:ascii="Arial" w:hAnsi="Arial" w:cs="Arial"/>
          <w:b/>
          <w:sz w:val="20"/>
        </w:rPr>
      </w:pPr>
      <w:r w:rsidRPr="00BF3E87">
        <w:rPr>
          <w:rFonts w:ascii="Arial" w:hAnsi="Arial" w:cs="Arial"/>
          <w:b/>
          <w:sz w:val="20"/>
        </w:rPr>
        <w:t>12:</w:t>
      </w:r>
      <w:r w:rsidR="00224745">
        <w:rPr>
          <w:rFonts w:ascii="Arial" w:hAnsi="Arial" w:cs="Arial"/>
          <w:b/>
          <w:sz w:val="20"/>
        </w:rPr>
        <w:t>5</w:t>
      </w:r>
      <w:r w:rsidR="00750AD9">
        <w:rPr>
          <w:rFonts w:ascii="Arial" w:hAnsi="Arial" w:cs="Arial"/>
          <w:b/>
          <w:sz w:val="20"/>
        </w:rPr>
        <w:t>2</w:t>
      </w:r>
      <w:r w:rsidRPr="00BF3E87">
        <w:rPr>
          <w:rFonts w:ascii="Arial" w:hAnsi="Arial" w:cs="Arial"/>
          <w:b/>
          <w:sz w:val="20"/>
        </w:rPr>
        <w:tab/>
      </w:r>
      <w:r w:rsidR="003D32AC" w:rsidRPr="003D32AC">
        <w:rPr>
          <w:rFonts w:ascii="Arial" w:hAnsi="Arial" w:cs="Arial"/>
          <w:sz w:val="20"/>
          <w:u w:val="single"/>
        </w:rPr>
        <w:t>ODH, Michelle</w:t>
      </w:r>
      <w:r w:rsidR="003D32A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3D32AC">
        <w:rPr>
          <w:rFonts w:ascii="Arial" w:hAnsi="Arial" w:cs="Arial"/>
          <w:sz w:val="20"/>
          <w:u w:val="single"/>
        </w:rPr>
        <w:t>Krelko</w:t>
      </w:r>
      <w:proofErr w:type="spellEnd"/>
      <w:r w:rsidR="003D32AC" w:rsidRPr="003D32AC">
        <w:rPr>
          <w:rFonts w:ascii="Arial" w:hAnsi="Arial" w:cs="Arial"/>
          <w:sz w:val="20"/>
          <w:u w:val="single"/>
        </w:rPr>
        <w:t xml:space="preserve"> </w:t>
      </w:r>
    </w:p>
    <w:p w:rsidR="003D32AC" w:rsidRDefault="003D32AC" w:rsidP="00C45826">
      <w:pPr>
        <w:spacing w:line="276" w:lineRule="auto"/>
        <w:rPr>
          <w:rFonts w:ascii="Arial" w:hAnsi="Arial" w:cs="Arial"/>
          <w:b/>
          <w:sz w:val="20"/>
        </w:rPr>
      </w:pPr>
    </w:p>
    <w:p w:rsidR="00C45826" w:rsidRDefault="00043142" w:rsidP="003D32A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Presented on the </w:t>
      </w:r>
      <w:r w:rsidR="003D32AC" w:rsidRPr="003D32AC">
        <w:rPr>
          <w:rFonts w:ascii="Arial" w:hAnsi="Arial" w:cs="Arial"/>
          <w:sz w:val="20"/>
        </w:rPr>
        <w:t>Central Ohio HIV Needs Assessment</w:t>
      </w:r>
      <w:r>
        <w:rPr>
          <w:rFonts w:ascii="Arial" w:hAnsi="Arial" w:cs="Arial"/>
          <w:sz w:val="20"/>
        </w:rPr>
        <w:t xml:space="preserve"> Survey</w:t>
      </w:r>
    </w:p>
    <w:p w:rsidR="003D32AC" w:rsidRDefault="003D32AC" w:rsidP="003D32AC">
      <w:pPr>
        <w:spacing w:line="276" w:lineRule="auto"/>
        <w:rPr>
          <w:rFonts w:ascii="Arial" w:hAnsi="Arial" w:cs="Arial"/>
          <w:sz w:val="20"/>
        </w:rPr>
      </w:pPr>
    </w:p>
    <w:p w:rsidR="003D32AC" w:rsidRDefault="00E97EAA" w:rsidP="003D32A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E97EAA">
        <w:rPr>
          <w:rFonts w:ascii="Arial" w:hAnsi="Arial" w:cs="Arial"/>
          <w:sz w:val="20"/>
        </w:rPr>
        <w:t>ODH worked with Ohio University to identify service gaps and barriers</w:t>
      </w:r>
    </w:p>
    <w:p w:rsidR="00E97EAA" w:rsidRDefault="00E97EAA" w:rsidP="003D32A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2020 – June 2020; 620 Persons Living with HIV/AIDS and 762 Persons at Higher Risk (Columbus TGA 104 PLWHA and 121 PHR)</w:t>
      </w:r>
    </w:p>
    <w:p w:rsidR="00E00C7B" w:rsidRDefault="00E00C7B" w:rsidP="003D32AC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Presented on Columbus TGA survey responses </w:t>
      </w:r>
    </w:p>
    <w:p w:rsidR="00962611" w:rsidRDefault="00962611" w:rsidP="00DA2A86">
      <w:pPr>
        <w:rPr>
          <w:rFonts w:ascii="Arial" w:hAnsi="Arial" w:cs="Arial"/>
          <w:b/>
          <w:sz w:val="20"/>
        </w:rPr>
      </w:pPr>
    </w:p>
    <w:p w:rsidR="00883A3E" w:rsidRDefault="00883A3E" w:rsidP="00883A3E">
      <w:pPr>
        <w:spacing w:line="276" w:lineRule="auto"/>
        <w:rPr>
          <w:rFonts w:ascii="Arial" w:hAnsi="Arial" w:cs="Arial"/>
          <w:b/>
          <w:sz w:val="20"/>
        </w:rPr>
      </w:pPr>
      <w:r w:rsidRPr="00BF3E8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:</w:t>
      </w:r>
      <w:r w:rsidR="004E447C">
        <w:rPr>
          <w:rFonts w:ascii="Arial" w:hAnsi="Arial" w:cs="Arial"/>
          <w:b/>
          <w:sz w:val="20"/>
        </w:rPr>
        <w:t>1</w:t>
      </w:r>
      <w:r w:rsidR="00F24AE6">
        <w:rPr>
          <w:rFonts w:ascii="Arial" w:hAnsi="Arial" w:cs="Arial"/>
          <w:b/>
          <w:sz w:val="20"/>
        </w:rPr>
        <w:t>9</w:t>
      </w:r>
      <w:r w:rsidRPr="00BF3E8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  <w:u w:val="single"/>
        </w:rPr>
        <w:t>C</w:t>
      </w:r>
      <w:r w:rsidR="004E447C">
        <w:rPr>
          <w:rFonts w:ascii="Arial" w:hAnsi="Arial" w:cs="Arial"/>
          <w:sz w:val="20"/>
          <w:u w:val="single"/>
        </w:rPr>
        <w:t xml:space="preserve">olumbus Public Health, Stacy Herman </w:t>
      </w:r>
    </w:p>
    <w:p w:rsidR="00962611" w:rsidRDefault="00962611" w:rsidP="00DA2A86">
      <w:pPr>
        <w:rPr>
          <w:rFonts w:ascii="Arial" w:hAnsi="Arial" w:cs="Arial"/>
          <w:sz w:val="20"/>
        </w:rPr>
      </w:pPr>
    </w:p>
    <w:p w:rsidR="004E447C" w:rsidRDefault="00A656DA" w:rsidP="00DA2A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Presented on Medical Case Management Process Improvement Project Update</w:t>
      </w:r>
    </w:p>
    <w:p w:rsidR="00A656DA" w:rsidRDefault="00A656DA" w:rsidP="00DA2A86">
      <w:pPr>
        <w:rPr>
          <w:rFonts w:ascii="Arial" w:hAnsi="Arial" w:cs="Arial"/>
          <w:sz w:val="20"/>
        </w:rPr>
      </w:pPr>
    </w:p>
    <w:p w:rsidR="00A656DA" w:rsidRDefault="00532724" w:rsidP="00F24AE6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RWPA intake form and procedures improved process flow </w:t>
      </w:r>
    </w:p>
    <w:p w:rsidR="00206A95" w:rsidRDefault="00B63B50" w:rsidP="00F8019D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Eight work groups: client goals and expectations; medical care; housing; insurance and benefits; mental health/substance use/trauma; adherence; summary of changes; strengths and successes. </w:t>
      </w:r>
    </w:p>
    <w:p w:rsidR="00F15BA2" w:rsidRDefault="00F15BA2" w:rsidP="00F15BA2">
      <w:pPr>
        <w:rPr>
          <w:rFonts w:ascii="Arial" w:hAnsi="Arial" w:cs="Arial"/>
          <w:sz w:val="20"/>
        </w:rPr>
      </w:pPr>
    </w:p>
    <w:p w:rsidR="00F15BA2" w:rsidRDefault="00F15BA2" w:rsidP="00F15BA2">
      <w:pPr>
        <w:rPr>
          <w:rFonts w:ascii="Arial" w:hAnsi="Arial" w:cs="Arial"/>
          <w:sz w:val="20"/>
        </w:rPr>
      </w:pPr>
    </w:p>
    <w:p w:rsidR="00F15BA2" w:rsidRPr="00F15BA2" w:rsidRDefault="00F15BA2" w:rsidP="00F15B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(left meeting at 1:30)</w:t>
      </w:r>
      <w:bookmarkStart w:id="0" w:name="_GoBack"/>
      <w:bookmarkEnd w:id="0"/>
    </w:p>
    <w:sectPr w:rsidR="00F15BA2" w:rsidRPr="00F15BA2" w:rsidSect="006541BF">
      <w:footerReference w:type="default" r:id="rId9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7C" w:rsidRDefault="00145E7C" w:rsidP="004F5684">
      <w:r>
        <w:separator/>
      </w:r>
    </w:p>
  </w:endnote>
  <w:endnote w:type="continuationSeparator" w:id="0">
    <w:p w:rsidR="00145E7C" w:rsidRDefault="00145E7C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7C" w:rsidRDefault="00145E7C" w:rsidP="004F5684">
      <w:r>
        <w:separator/>
      </w:r>
    </w:p>
  </w:footnote>
  <w:footnote w:type="continuationSeparator" w:id="0">
    <w:p w:rsidR="00145E7C" w:rsidRDefault="00145E7C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602"/>
    <w:multiLevelType w:val="hybridMultilevel"/>
    <w:tmpl w:val="7230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202E"/>
    <w:multiLevelType w:val="hybridMultilevel"/>
    <w:tmpl w:val="6EBE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963E5A"/>
    <w:multiLevelType w:val="hybridMultilevel"/>
    <w:tmpl w:val="F780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4024690D"/>
    <w:multiLevelType w:val="hybridMultilevel"/>
    <w:tmpl w:val="D63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60A8C"/>
    <w:multiLevelType w:val="hybridMultilevel"/>
    <w:tmpl w:val="A18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7F438C"/>
    <w:multiLevelType w:val="hybridMultilevel"/>
    <w:tmpl w:val="23A8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1784D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51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2CD1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14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28DA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3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198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51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58A5"/>
    <w:rsid w:val="000E6199"/>
    <w:rsid w:val="000E6F6E"/>
    <w:rsid w:val="000E71A0"/>
    <w:rsid w:val="000E7599"/>
    <w:rsid w:val="000E799C"/>
    <w:rsid w:val="000E7BE3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0F9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C85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1B8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219"/>
    <w:rsid w:val="00145E7C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24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A23"/>
    <w:rsid w:val="00197FF8"/>
    <w:rsid w:val="001A09E5"/>
    <w:rsid w:val="001A0BEF"/>
    <w:rsid w:val="001A0F54"/>
    <w:rsid w:val="001A34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1CB1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887"/>
    <w:rsid w:val="001C4C24"/>
    <w:rsid w:val="001C61F4"/>
    <w:rsid w:val="001C68D0"/>
    <w:rsid w:val="001C7718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7FA"/>
    <w:rsid w:val="001F3904"/>
    <w:rsid w:val="001F3BEB"/>
    <w:rsid w:val="001F4585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1D6F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420"/>
    <w:rsid w:val="00222896"/>
    <w:rsid w:val="00222FA8"/>
    <w:rsid w:val="00223122"/>
    <w:rsid w:val="002234F3"/>
    <w:rsid w:val="00223570"/>
    <w:rsid w:val="0022394E"/>
    <w:rsid w:val="002239D0"/>
    <w:rsid w:val="00224082"/>
    <w:rsid w:val="002244B4"/>
    <w:rsid w:val="00224745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37F21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3EA7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2F07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4CE"/>
    <w:rsid w:val="0033561A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425"/>
    <w:rsid w:val="00371889"/>
    <w:rsid w:val="00371F32"/>
    <w:rsid w:val="0037266D"/>
    <w:rsid w:val="003736C0"/>
    <w:rsid w:val="00373847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6DDC"/>
    <w:rsid w:val="00396FC9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11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2AC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4FFD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51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5FF0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3DE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04A"/>
    <w:rsid w:val="004802FC"/>
    <w:rsid w:val="0048051A"/>
    <w:rsid w:val="00480621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1769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60"/>
    <w:rsid w:val="004C45AD"/>
    <w:rsid w:val="004C4A04"/>
    <w:rsid w:val="004C4C99"/>
    <w:rsid w:val="004C527E"/>
    <w:rsid w:val="004C5B4B"/>
    <w:rsid w:val="004C5B69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2D81"/>
    <w:rsid w:val="004D3603"/>
    <w:rsid w:val="004D48A1"/>
    <w:rsid w:val="004D5EA9"/>
    <w:rsid w:val="004D5EE8"/>
    <w:rsid w:val="004D64E1"/>
    <w:rsid w:val="004D6A4A"/>
    <w:rsid w:val="004D6E19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47C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1C4"/>
    <w:rsid w:val="004F6E98"/>
    <w:rsid w:val="004F768C"/>
    <w:rsid w:val="004F7FBA"/>
    <w:rsid w:val="00500F5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07160"/>
    <w:rsid w:val="0050746A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4F73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2724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37AA1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6B7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BCF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2E32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006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38"/>
    <w:rsid w:val="005A5677"/>
    <w:rsid w:val="005A5855"/>
    <w:rsid w:val="005A5900"/>
    <w:rsid w:val="005A639E"/>
    <w:rsid w:val="005A6758"/>
    <w:rsid w:val="005A71CC"/>
    <w:rsid w:val="005A7316"/>
    <w:rsid w:val="005A743E"/>
    <w:rsid w:val="005B0518"/>
    <w:rsid w:val="005B1171"/>
    <w:rsid w:val="005B11F2"/>
    <w:rsid w:val="005B127B"/>
    <w:rsid w:val="005B177F"/>
    <w:rsid w:val="005B1984"/>
    <w:rsid w:val="005B1CFB"/>
    <w:rsid w:val="005B320F"/>
    <w:rsid w:val="005B3660"/>
    <w:rsid w:val="005B4164"/>
    <w:rsid w:val="005B4491"/>
    <w:rsid w:val="005B4D36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61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989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7B"/>
    <w:rsid w:val="006361B1"/>
    <w:rsid w:val="0063623C"/>
    <w:rsid w:val="00636904"/>
    <w:rsid w:val="0063740B"/>
    <w:rsid w:val="00637843"/>
    <w:rsid w:val="00637DF0"/>
    <w:rsid w:val="006403D3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054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3F9E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666"/>
    <w:rsid w:val="00695734"/>
    <w:rsid w:val="0069588F"/>
    <w:rsid w:val="00695893"/>
    <w:rsid w:val="00695AFA"/>
    <w:rsid w:val="00695F40"/>
    <w:rsid w:val="00696213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4C42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A62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3E9E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D12"/>
    <w:rsid w:val="00701E8F"/>
    <w:rsid w:val="00701FE7"/>
    <w:rsid w:val="0070426F"/>
    <w:rsid w:val="00705BE6"/>
    <w:rsid w:val="00706EB6"/>
    <w:rsid w:val="0070701A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AD9"/>
    <w:rsid w:val="00750E7A"/>
    <w:rsid w:val="00751D9E"/>
    <w:rsid w:val="00751E2E"/>
    <w:rsid w:val="00752480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338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8E8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7DD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61E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43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3962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4BE5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A3E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5F19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95E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1E9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555"/>
    <w:rsid w:val="00923687"/>
    <w:rsid w:val="00923CFE"/>
    <w:rsid w:val="009244DE"/>
    <w:rsid w:val="00925DE1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611"/>
    <w:rsid w:val="00962D2C"/>
    <w:rsid w:val="00963982"/>
    <w:rsid w:val="00964004"/>
    <w:rsid w:val="00964C31"/>
    <w:rsid w:val="00966578"/>
    <w:rsid w:val="009666B2"/>
    <w:rsid w:val="00966AA9"/>
    <w:rsid w:val="00967961"/>
    <w:rsid w:val="00967BC7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C20"/>
    <w:rsid w:val="00981DE5"/>
    <w:rsid w:val="0098220C"/>
    <w:rsid w:val="009823DF"/>
    <w:rsid w:val="00982574"/>
    <w:rsid w:val="0098299C"/>
    <w:rsid w:val="00982F83"/>
    <w:rsid w:val="0098339A"/>
    <w:rsid w:val="00983A7F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549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4AC5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07F86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17CD1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56DA"/>
    <w:rsid w:val="00A66348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96A"/>
    <w:rsid w:val="00A81A58"/>
    <w:rsid w:val="00A81A97"/>
    <w:rsid w:val="00A81E8B"/>
    <w:rsid w:val="00A823FF"/>
    <w:rsid w:val="00A824FA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34F"/>
    <w:rsid w:val="00AB2A00"/>
    <w:rsid w:val="00AB3C19"/>
    <w:rsid w:val="00AB3DFF"/>
    <w:rsid w:val="00AB41EC"/>
    <w:rsid w:val="00AB4245"/>
    <w:rsid w:val="00AB492E"/>
    <w:rsid w:val="00AB5609"/>
    <w:rsid w:val="00AB5BEA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864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2E7F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3C02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3B50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0CC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629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E87"/>
    <w:rsid w:val="00BF3FDF"/>
    <w:rsid w:val="00BF4095"/>
    <w:rsid w:val="00BF4535"/>
    <w:rsid w:val="00BF4F80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EA5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4C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826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6CD"/>
    <w:rsid w:val="00C75C5B"/>
    <w:rsid w:val="00C76848"/>
    <w:rsid w:val="00C77375"/>
    <w:rsid w:val="00C773C4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2B7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68E"/>
    <w:rsid w:val="00CD7A18"/>
    <w:rsid w:val="00CE0220"/>
    <w:rsid w:val="00CE0938"/>
    <w:rsid w:val="00CE1912"/>
    <w:rsid w:val="00CE2D58"/>
    <w:rsid w:val="00CE2DBA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7BF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31D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15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5573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753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1EF2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974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0C7B"/>
    <w:rsid w:val="00E01418"/>
    <w:rsid w:val="00E01DAD"/>
    <w:rsid w:val="00E02153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441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B7A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2C18"/>
    <w:rsid w:val="00E63185"/>
    <w:rsid w:val="00E644B3"/>
    <w:rsid w:val="00E649AA"/>
    <w:rsid w:val="00E64AE9"/>
    <w:rsid w:val="00E64D11"/>
    <w:rsid w:val="00E651DD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97EAA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14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8BE"/>
    <w:rsid w:val="00EC1918"/>
    <w:rsid w:val="00EC19F5"/>
    <w:rsid w:val="00EC30D1"/>
    <w:rsid w:val="00EC334B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2A4E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BA2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270B"/>
    <w:rsid w:val="00F2362D"/>
    <w:rsid w:val="00F236D1"/>
    <w:rsid w:val="00F23998"/>
    <w:rsid w:val="00F23CA9"/>
    <w:rsid w:val="00F241A5"/>
    <w:rsid w:val="00F2422C"/>
    <w:rsid w:val="00F24AE6"/>
    <w:rsid w:val="00F256FD"/>
    <w:rsid w:val="00F25C50"/>
    <w:rsid w:val="00F25D90"/>
    <w:rsid w:val="00F25DA2"/>
    <w:rsid w:val="00F260F4"/>
    <w:rsid w:val="00F2646E"/>
    <w:rsid w:val="00F26D61"/>
    <w:rsid w:val="00F26DCF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3DE1"/>
    <w:rsid w:val="00F44383"/>
    <w:rsid w:val="00F4438A"/>
    <w:rsid w:val="00F45126"/>
    <w:rsid w:val="00F4599D"/>
    <w:rsid w:val="00F45A33"/>
    <w:rsid w:val="00F46082"/>
    <w:rsid w:val="00F462EF"/>
    <w:rsid w:val="00F463FE"/>
    <w:rsid w:val="00F46495"/>
    <w:rsid w:val="00F46D97"/>
    <w:rsid w:val="00F500B4"/>
    <w:rsid w:val="00F5019A"/>
    <w:rsid w:val="00F51396"/>
    <w:rsid w:val="00F515C3"/>
    <w:rsid w:val="00F516A6"/>
    <w:rsid w:val="00F51FDF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40"/>
    <w:rsid w:val="00F571A6"/>
    <w:rsid w:val="00F57333"/>
    <w:rsid w:val="00F6039F"/>
    <w:rsid w:val="00F60740"/>
    <w:rsid w:val="00F60AA7"/>
    <w:rsid w:val="00F618BE"/>
    <w:rsid w:val="00F61EAF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69"/>
    <w:rsid w:val="00F7617E"/>
    <w:rsid w:val="00F769B7"/>
    <w:rsid w:val="00F76DE9"/>
    <w:rsid w:val="00F76EAC"/>
    <w:rsid w:val="00F775DA"/>
    <w:rsid w:val="00F779CE"/>
    <w:rsid w:val="00F8019D"/>
    <w:rsid w:val="00F815D1"/>
    <w:rsid w:val="00F81699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264B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0E22"/>
    <w:rsid w:val="00FB1DEB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60"/>
    <w:rsid w:val="00FD128C"/>
    <w:rsid w:val="00FD134A"/>
    <w:rsid w:val="00FD13BB"/>
    <w:rsid w:val="00FD2253"/>
    <w:rsid w:val="00FD2F37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DD4"/>
    <w:rsid w:val="00FD7F12"/>
    <w:rsid w:val="00FE0F6B"/>
    <w:rsid w:val="00FE2D42"/>
    <w:rsid w:val="00FE2E0E"/>
    <w:rsid w:val="00FE4CE2"/>
    <w:rsid w:val="00FE4D73"/>
    <w:rsid w:val="00FE4DDD"/>
    <w:rsid w:val="00FE508D"/>
    <w:rsid w:val="00FE5093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webb@columbu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F907-762B-4EF5-A867-279D95E9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Elliott, Lynaya J.</cp:lastModifiedBy>
  <cp:revision>46</cp:revision>
  <cp:lastPrinted>2019-01-08T13:50:00Z</cp:lastPrinted>
  <dcterms:created xsi:type="dcterms:W3CDTF">2021-05-25T19:25:00Z</dcterms:created>
  <dcterms:modified xsi:type="dcterms:W3CDTF">2021-07-27T17:28:00Z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