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1E" w:rsidRPr="00D149C1" w:rsidRDefault="001E5B1E" w:rsidP="001E5B1E">
      <w:pPr>
        <w:pStyle w:val="Title"/>
        <w:jc w:val="center"/>
        <w:rPr>
          <w:b/>
        </w:rPr>
      </w:pPr>
      <w:r>
        <w:rPr>
          <w:b/>
        </w:rPr>
        <w:t>2.2</w:t>
      </w:r>
      <w:r>
        <w:rPr>
          <w:b/>
        </w:rPr>
        <w:t xml:space="preserve">.22 </w:t>
      </w:r>
      <w:r w:rsidRPr="00D149C1">
        <w:rPr>
          <w:b/>
        </w:rPr>
        <w:t>Meeting Minutes</w:t>
      </w:r>
    </w:p>
    <w:p w:rsidR="001E5B1E" w:rsidRDefault="001E5B1E" w:rsidP="001E5B1E">
      <w:r>
        <w:t>Attendance</w:t>
      </w:r>
    </w:p>
    <w:p w:rsidR="001E5B1E" w:rsidRDefault="001E5B1E" w:rsidP="001E5B1E">
      <w:pPr>
        <w:pStyle w:val="ListParagraph"/>
        <w:numPr>
          <w:ilvl w:val="0"/>
          <w:numId w:val="1"/>
        </w:numPr>
      </w:pPr>
      <w:r>
        <w:t>Michael Kasler, Chair</w:t>
      </w:r>
    </w:p>
    <w:p w:rsidR="001E5B1E" w:rsidRDefault="001E5B1E" w:rsidP="001E5B1E">
      <w:pPr>
        <w:pStyle w:val="ListParagraph"/>
        <w:numPr>
          <w:ilvl w:val="0"/>
          <w:numId w:val="1"/>
        </w:numPr>
      </w:pPr>
      <w:r>
        <w:t>Sarah Ingles, Commissioner</w:t>
      </w:r>
    </w:p>
    <w:p w:rsidR="001E5B1E" w:rsidRDefault="001E5B1E" w:rsidP="001E5B1E">
      <w:pPr>
        <w:pStyle w:val="ListParagraph"/>
        <w:numPr>
          <w:ilvl w:val="0"/>
          <w:numId w:val="1"/>
        </w:numPr>
      </w:pPr>
      <w:r>
        <w:t>Keisha Hunley-Jenkins, Commissioner</w:t>
      </w:r>
    </w:p>
    <w:p w:rsidR="001E5B1E" w:rsidRDefault="001E5B1E" w:rsidP="001E5B1E">
      <w:pPr>
        <w:pStyle w:val="ListParagraph"/>
        <w:numPr>
          <w:ilvl w:val="0"/>
          <w:numId w:val="1"/>
        </w:numPr>
      </w:pPr>
      <w:r>
        <w:t>Qiana Williams, Commissioner</w:t>
      </w:r>
    </w:p>
    <w:p w:rsidR="001E5B1E" w:rsidRDefault="001E5B1E" w:rsidP="001E5B1E">
      <w:pPr>
        <w:pStyle w:val="ListParagraph"/>
        <w:numPr>
          <w:ilvl w:val="0"/>
          <w:numId w:val="1"/>
        </w:numPr>
      </w:pPr>
      <w:r>
        <w:t>Fred Ransier, Commissioner</w:t>
      </w:r>
    </w:p>
    <w:p w:rsidR="001E5B1E" w:rsidRDefault="001E5B1E" w:rsidP="001E5B1E">
      <w:pPr>
        <w:pStyle w:val="ListParagraph"/>
        <w:numPr>
          <w:ilvl w:val="0"/>
          <w:numId w:val="1"/>
        </w:numPr>
      </w:pPr>
      <w:r>
        <w:t>Greg Beaverson, Compensation Manager, Department of Human Resources</w:t>
      </w:r>
    </w:p>
    <w:p w:rsidR="001E5B1E" w:rsidRDefault="001E5B1E" w:rsidP="001E5B1E">
      <w:pPr>
        <w:pStyle w:val="ListParagraph"/>
        <w:numPr>
          <w:ilvl w:val="0"/>
          <w:numId w:val="1"/>
        </w:numPr>
      </w:pPr>
      <w:r>
        <w:t>Robert Tobias, City Attorney’s Office</w:t>
      </w:r>
    </w:p>
    <w:p w:rsidR="001E5B1E" w:rsidRDefault="001E5B1E" w:rsidP="001E5B1E">
      <w:pPr>
        <w:pStyle w:val="ListParagraph"/>
        <w:numPr>
          <w:ilvl w:val="0"/>
          <w:numId w:val="1"/>
        </w:numPr>
      </w:pPr>
      <w:r>
        <w:t>Richard Blunt, Mayor’s Office</w:t>
      </w:r>
    </w:p>
    <w:p w:rsidR="001E5B1E" w:rsidRDefault="001E5B1E" w:rsidP="001E5B1E">
      <w:pPr>
        <w:pStyle w:val="ListParagraph"/>
        <w:numPr>
          <w:ilvl w:val="0"/>
          <w:numId w:val="1"/>
        </w:numPr>
      </w:pPr>
      <w:r>
        <w:t>Darlene Wildes, City Auditor’s Office</w:t>
      </w:r>
    </w:p>
    <w:p w:rsidR="001E5B1E" w:rsidRDefault="001E5B1E" w:rsidP="001E5B1E">
      <w:pPr>
        <w:pStyle w:val="ListParagraph"/>
        <w:numPr>
          <w:ilvl w:val="0"/>
          <w:numId w:val="1"/>
        </w:numPr>
      </w:pPr>
      <w:r>
        <w:t>Michael Brown, Columbus City Council</w:t>
      </w:r>
    </w:p>
    <w:p w:rsidR="001E5B1E" w:rsidRDefault="001E5B1E" w:rsidP="001E5B1E">
      <w:pPr>
        <w:pStyle w:val="ListParagraph"/>
        <w:numPr>
          <w:ilvl w:val="0"/>
          <w:numId w:val="1"/>
        </w:numPr>
      </w:pPr>
      <w:r>
        <w:t>Zak Davidson, Columbus City Council</w:t>
      </w:r>
    </w:p>
    <w:p w:rsidR="001E5B1E" w:rsidRDefault="001E5B1E" w:rsidP="001E5B1E">
      <w:pPr>
        <w:pStyle w:val="ListParagraph"/>
        <w:numPr>
          <w:ilvl w:val="0"/>
          <w:numId w:val="1"/>
        </w:numPr>
      </w:pPr>
      <w:r>
        <w:t xml:space="preserve">Dr. Bill LaFayette, </w:t>
      </w:r>
      <w:proofErr w:type="spellStart"/>
      <w:r>
        <w:t>Regenomics</w:t>
      </w:r>
      <w:proofErr w:type="spellEnd"/>
    </w:p>
    <w:p w:rsidR="001E5B1E" w:rsidRDefault="001E5B1E" w:rsidP="001E5B1E">
      <w:r>
        <w:t xml:space="preserve">Chair Kasler called the meeting to order </w:t>
      </w:r>
    </w:p>
    <w:p w:rsidR="001E5B1E" w:rsidRDefault="001E5B1E" w:rsidP="001E5B1E">
      <w:pPr>
        <w:pStyle w:val="ListParagraph"/>
        <w:numPr>
          <w:ilvl w:val="0"/>
          <w:numId w:val="2"/>
        </w:numPr>
      </w:pPr>
      <w:r>
        <w:t xml:space="preserve">Introductions </w:t>
      </w:r>
    </w:p>
    <w:p w:rsidR="001E5B1E" w:rsidRDefault="001E5B1E" w:rsidP="001E5B1E">
      <w:pPr>
        <w:pStyle w:val="ListParagraph"/>
        <w:numPr>
          <w:ilvl w:val="0"/>
          <w:numId w:val="2"/>
        </w:numPr>
      </w:pPr>
      <w:r>
        <w:t>Presentation of meeting minutes</w:t>
      </w:r>
    </w:p>
    <w:p w:rsidR="001E5B1E" w:rsidRDefault="001E5B1E" w:rsidP="001E5B1E">
      <w:pPr>
        <w:pStyle w:val="ListParagraph"/>
        <w:numPr>
          <w:ilvl w:val="0"/>
          <w:numId w:val="2"/>
        </w:numPr>
      </w:pPr>
      <w:r>
        <w:t>Presentation by Bill LaFayette on CPI and COLA</w:t>
      </w:r>
    </w:p>
    <w:p w:rsidR="001E5B1E" w:rsidRDefault="001E5B1E" w:rsidP="001E5B1E">
      <w:pPr>
        <w:pStyle w:val="ListParagraph"/>
        <w:numPr>
          <w:ilvl w:val="0"/>
          <w:numId w:val="2"/>
        </w:numPr>
      </w:pPr>
      <w:r>
        <w:t>Presentation by Greg Beaverson from HR</w:t>
      </w:r>
    </w:p>
    <w:p w:rsidR="001E5B1E" w:rsidRDefault="001E5B1E" w:rsidP="001E5B1E">
      <w:pPr>
        <w:pStyle w:val="ListParagraph"/>
        <w:numPr>
          <w:ilvl w:val="0"/>
          <w:numId w:val="2"/>
        </w:numPr>
      </w:pPr>
      <w:r>
        <w:t>Questions about what is the market for purposes of this work</w:t>
      </w:r>
    </w:p>
    <w:p w:rsidR="001E5B1E" w:rsidRDefault="001E5B1E" w:rsidP="001E5B1E">
      <w:pPr>
        <w:pStyle w:val="ListParagraph"/>
        <w:numPr>
          <w:ilvl w:val="0"/>
          <w:numId w:val="2"/>
        </w:numPr>
      </w:pPr>
      <w:r>
        <w:t>Part-time vs. full-time</w:t>
      </w:r>
    </w:p>
    <w:p w:rsidR="001E5B1E" w:rsidRDefault="001E5B1E" w:rsidP="0024496B">
      <w:pPr>
        <w:pStyle w:val="ListParagraph"/>
        <w:numPr>
          <w:ilvl w:val="1"/>
          <w:numId w:val="2"/>
        </w:numPr>
      </w:pPr>
      <w:r>
        <w:t>What are the duties?</w:t>
      </w:r>
    </w:p>
    <w:p w:rsidR="001E5B1E" w:rsidRDefault="001E5B1E" w:rsidP="0024496B">
      <w:pPr>
        <w:pStyle w:val="ListParagraph"/>
        <w:numPr>
          <w:ilvl w:val="1"/>
          <w:numId w:val="2"/>
        </w:numPr>
      </w:pPr>
      <w:r>
        <w:t>What are the public’s expectations?</w:t>
      </w:r>
    </w:p>
    <w:p w:rsidR="0024496B" w:rsidRDefault="0024496B" w:rsidP="001E5B1E">
      <w:pPr>
        <w:pStyle w:val="ListParagraph"/>
        <w:numPr>
          <w:ilvl w:val="0"/>
          <w:numId w:val="2"/>
        </w:numPr>
      </w:pPr>
      <w:r>
        <w:t>Commissioners want to hear from Councilmembers on what they think if the job is full-time vs part-time</w:t>
      </w:r>
    </w:p>
    <w:p w:rsidR="0024496B" w:rsidRDefault="0024496B" w:rsidP="001E5B1E">
      <w:pPr>
        <w:pStyle w:val="ListParagraph"/>
        <w:numPr>
          <w:ilvl w:val="0"/>
          <w:numId w:val="2"/>
        </w:numPr>
      </w:pPr>
      <w:r>
        <w:t>Six cities out of 24 have responded to the survey</w:t>
      </w:r>
    </w:p>
    <w:p w:rsidR="0024496B" w:rsidRDefault="0024496B" w:rsidP="001E5B1E">
      <w:pPr>
        <w:pStyle w:val="ListParagraph"/>
        <w:numPr>
          <w:ilvl w:val="0"/>
          <w:numId w:val="2"/>
        </w:numPr>
      </w:pPr>
      <w:r>
        <w:t xml:space="preserve">Presentation by Mike Brown on new nine-member Council structure and how we got there. </w:t>
      </w:r>
    </w:p>
    <w:p w:rsidR="0024496B" w:rsidRDefault="0024496B" w:rsidP="0024496B">
      <w:pPr>
        <w:pStyle w:val="ListParagraph"/>
        <w:numPr>
          <w:ilvl w:val="1"/>
          <w:numId w:val="2"/>
        </w:numPr>
      </w:pPr>
      <w:r>
        <w:t>Council President currently makes 86K</w:t>
      </w:r>
    </w:p>
    <w:p w:rsidR="0024496B" w:rsidRDefault="0024496B" w:rsidP="0024496B">
      <w:pPr>
        <w:pStyle w:val="ListParagraph"/>
        <w:numPr>
          <w:ilvl w:val="1"/>
          <w:numId w:val="2"/>
        </w:numPr>
      </w:pPr>
      <w:r>
        <w:t>Councilmembers currently make 72K</w:t>
      </w:r>
    </w:p>
    <w:p w:rsidR="0024496B" w:rsidRDefault="0024496B" w:rsidP="0024496B">
      <w:pPr>
        <w:pStyle w:val="ListParagraph"/>
        <w:numPr>
          <w:ilvl w:val="1"/>
          <w:numId w:val="2"/>
        </w:numPr>
      </w:pPr>
      <w:r>
        <w:t>Six out of Seven Councilmembers have outside jobs</w:t>
      </w:r>
    </w:p>
    <w:p w:rsidR="0024496B" w:rsidRDefault="0024496B" w:rsidP="001E5B1E">
      <w:pPr>
        <w:pStyle w:val="ListParagraph"/>
        <w:numPr>
          <w:ilvl w:val="0"/>
          <w:numId w:val="2"/>
        </w:numPr>
      </w:pPr>
      <w:r>
        <w:t xml:space="preserve">Pay equity </w:t>
      </w:r>
    </w:p>
    <w:p w:rsidR="0024496B" w:rsidRDefault="0024496B" w:rsidP="0024496B">
      <w:pPr>
        <w:pStyle w:val="ListParagraph"/>
        <w:numPr>
          <w:ilvl w:val="1"/>
          <w:numId w:val="2"/>
        </w:numPr>
      </w:pPr>
      <w:r>
        <w:t xml:space="preserve">Eliminating candidates due to inability to support household based on pay </w:t>
      </w:r>
    </w:p>
    <w:p w:rsidR="0024496B" w:rsidRDefault="0024496B" w:rsidP="001E5B1E">
      <w:pPr>
        <w:pStyle w:val="ListParagraph"/>
        <w:numPr>
          <w:ilvl w:val="0"/>
          <w:numId w:val="2"/>
        </w:numPr>
      </w:pPr>
      <w:r>
        <w:t>Each members has two staff</w:t>
      </w:r>
    </w:p>
    <w:p w:rsidR="0024496B" w:rsidRDefault="0024496B" w:rsidP="0024496B">
      <w:pPr>
        <w:pStyle w:val="ListParagraph"/>
        <w:numPr>
          <w:ilvl w:val="1"/>
          <w:numId w:val="2"/>
        </w:numPr>
      </w:pPr>
      <w:r>
        <w:t>Not expected to need additional staffing</w:t>
      </w:r>
    </w:p>
    <w:p w:rsidR="0024496B" w:rsidRDefault="0024496B" w:rsidP="001E5B1E">
      <w:pPr>
        <w:pStyle w:val="ListParagraph"/>
        <w:numPr>
          <w:ilvl w:val="0"/>
          <w:numId w:val="2"/>
        </w:numPr>
      </w:pPr>
      <w:r>
        <w:t xml:space="preserve">Outside employment puts more responsibility on staff </w:t>
      </w:r>
    </w:p>
    <w:p w:rsidR="0024496B" w:rsidRDefault="0024496B" w:rsidP="001E5B1E">
      <w:pPr>
        <w:pStyle w:val="ListParagraph"/>
        <w:numPr>
          <w:ilvl w:val="0"/>
          <w:numId w:val="2"/>
        </w:numPr>
      </w:pPr>
      <w:r>
        <w:t xml:space="preserve">Maximum availability of Councilmembers is dependent on part-time vs. full-time consideration </w:t>
      </w:r>
    </w:p>
    <w:p w:rsidR="0024496B" w:rsidRDefault="0024496B" w:rsidP="001E5B1E">
      <w:pPr>
        <w:pStyle w:val="ListParagraph"/>
        <w:numPr>
          <w:ilvl w:val="0"/>
          <w:numId w:val="2"/>
        </w:numPr>
      </w:pPr>
      <w:r>
        <w:t>What does the median worker in Central Ohio make?</w:t>
      </w:r>
    </w:p>
    <w:p w:rsidR="0024496B" w:rsidRDefault="0024496B" w:rsidP="001E5B1E">
      <w:pPr>
        <w:pStyle w:val="ListParagraph"/>
        <w:numPr>
          <w:ilvl w:val="0"/>
          <w:numId w:val="2"/>
        </w:numPr>
      </w:pPr>
      <w:r>
        <w:t>What is the growth of the average worker? Are we keeping pace with that growth?</w:t>
      </w:r>
    </w:p>
    <w:p w:rsidR="0024496B" w:rsidRDefault="0024496B" w:rsidP="001E5B1E">
      <w:pPr>
        <w:pStyle w:val="ListParagraph"/>
        <w:numPr>
          <w:ilvl w:val="0"/>
          <w:numId w:val="2"/>
        </w:numPr>
      </w:pPr>
      <w:r>
        <w:t>Councilmembers get full-time benefits</w:t>
      </w:r>
    </w:p>
    <w:p w:rsidR="0024496B" w:rsidRDefault="0024496B" w:rsidP="001E5B1E">
      <w:pPr>
        <w:pStyle w:val="ListParagraph"/>
        <w:numPr>
          <w:ilvl w:val="0"/>
          <w:numId w:val="2"/>
        </w:numPr>
      </w:pPr>
      <w:r>
        <w:lastRenderedPageBreak/>
        <w:t>Last commission attempted to make an adjustment in comparison of other full-time Councils across the country</w:t>
      </w:r>
    </w:p>
    <w:p w:rsidR="0024496B" w:rsidRDefault="0024496B" w:rsidP="001E5B1E">
      <w:pPr>
        <w:pStyle w:val="ListParagraph"/>
        <w:numPr>
          <w:ilvl w:val="0"/>
          <w:numId w:val="2"/>
        </w:numPr>
      </w:pPr>
      <w:r>
        <w:t>Does outside employment really matter if there is nothing that precludes them from holding outside employment?</w:t>
      </w:r>
    </w:p>
    <w:p w:rsidR="0024496B" w:rsidRDefault="0024496B" w:rsidP="001E5B1E">
      <w:pPr>
        <w:pStyle w:val="ListParagraph"/>
        <w:numPr>
          <w:ilvl w:val="0"/>
          <w:numId w:val="2"/>
        </w:numPr>
      </w:pPr>
      <w:r>
        <w:t>Meeting minutes approved</w:t>
      </w:r>
    </w:p>
    <w:p w:rsidR="0024496B" w:rsidRDefault="0024496B" w:rsidP="001E5B1E">
      <w:pPr>
        <w:pStyle w:val="ListParagraph"/>
        <w:numPr>
          <w:ilvl w:val="0"/>
          <w:numId w:val="2"/>
        </w:numPr>
      </w:pPr>
      <w:r>
        <w:t>Next meeting, is February 16</w:t>
      </w:r>
      <w:r w:rsidRPr="0024496B">
        <w:rPr>
          <w:vertAlign w:val="superscript"/>
        </w:rPr>
        <w:t>th</w:t>
      </w:r>
      <w:r>
        <w:t xml:space="preserve"> at 9:30a</w:t>
      </w:r>
      <w:bookmarkStart w:id="0" w:name="_GoBack"/>
      <w:bookmarkEnd w:id="0"/>
    </w:p>
    <w:p w:rsidR="002453CF" w:rsidRDefault="002453CF"/>
    <w:sectPr w:rsidR="00245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1100F"/>
    <w:multiLevelType w:val="hybridMultilevel"/>
    <w:tmpl w:val="A974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17E9"/>
    <w:multiLevelType w:val="hybridMultilevel"/>
    <w:tmpl w:val="D872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1E"/>
    <w:rsid w:val="001E5B1E"/>
    <w:rsid w:val="0024496B"/>
    <w:rsid w:val="0024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E1B5B-7B10-4D32-BB75-463DF6C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B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5B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B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Niyah I.</dc:creator>
  <cp:keywords/>
  <dc:description/>
  <cp:lastModifiedBy>Walters, Niyah I.</cp:lastModifiedBy>
  <cp:revision>1</cp:revision>
  <dcterms:created xsi:type="dcterms:W3CDTF">2022-02-14T14:39:00Z</dcterms:created>
  <dcterms:modified xsi:type="dcterms:W3CDTF">2022-02-14T15:07:00Z</dcterms:modified>
</cp:coreProperties>
</file>