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6748A" w14:textId="77777777" w:rsidR="001A34E6" w:rsidRDefault="00D848AB">
      <w:r>
        <w:t>CACDI Meeting Minutes</w:t>
      </w:r>
    </w:p>
    <w:p w14:paraId="25A1B497" w14:textId="33E08DEF" w:rsidR="00D848AB" w:rsidRDefault="00584AD6">
      <w:r>
        <w:t>February 23, 2023</w:t>
      </w:r>
      <w:r w:rsidR="00D848AB">
        <w:t xml:space="preserve"> </w:t>
      </w:r>
    </w:p>
    <w:p w14:paraId="4799D242" w14:textId="5553B545" w:rsidR="00D848AB" w:rsidRDefault="00D848AB">
      <w:r>
        <w:t xml:space="preserve">Attendance: </w:t>
      </w:r>
      <w:r w:rsidR="00582632">
        <w:t>Sue Hetrick</w:t>
      </w:r>
      <w:r>
        <w:t>, Marisa Shel</w:t>
      </w:r>
      <w:r w:rsidR="00C0170E">
        <w:t xml:space="preserve">don, </w:t>
      </w:r>
      <w:r w:rsidR="00584AD6">
        <w:t xml:space="preserve">Christine Brown, Zane Jones, </w:t>
      </w:r>
      <w:r w:rsidR="00C0170E">
        <w:t>Nancy Sully,</w:t>
      </w:r>
      <w:r w:rsidR="00582632">
        <w:t xml:space="preserve"> Laura Akgerman</w:t>
      </w:r>
      <w:r w:rsidR="00C0170E">
        <w:t xml:space="preserve">, </w:t>
      </w:r>
      <w:r w:rsidR="00582632">
        <w:t xml:space="preserve">Shae Sherrick, Patricia Kovacs, </w:t>
      </w:r>
      <w:r w:rsidR="00584AD6">
        <w:t>Nathan Grizenko, Emma Strange, Paul Walker</w:t>
      </w:r>
      <w:r w:rsidR="00582632">
        <w:t xml:space="preserve">, </w:t>
      </w:r>
      <w:r>
        <w:t>Claire Jennings</w:t>
      </w:r>
    </w:p>
    <w:p w14:paraId="7323F9CD" w14:textId="77777777" w:rsidR="00D848AB" w:rsidRDefault="00D848AB">
      <w:r>
        <w:t>Minutes by Claire Jennings</w:t>
      </w:r>
    </w:p>
    <w:p w14:paraId="463326C8" w14:textId="77777777" w:rsidR="00D848AB" w:rsidRDefault="00D848AB"/>
    <w:p w14:paraId="4B1047C1" w14:textId="7D08716D" w:rsidR="00C5572E" w:rsidRDefault="00584AD6" w:rsidP="00584AD6">
      <w:pPr>
        <w:pStyle w:val="ListParagraph"/>
        <w:numPr>
          <w:ilvl w:val="0"/>
          <w:numId w:val="2"/>
        </w:numPr>
      </w:pPr>
      <w:r w:rsidRPr="00584AD6">
        <w:rPr>
          <w:b/>
          <w:bCs/>
        </w:rPr>
        <w:t>Future meetings:</w:t>
      </w:r>
      <w:r>
        <w:t xml:space="preserve"> Discussed moving to a monthly hybrid format to try and get more momentum around the </w:t>
      </w:r>
      <w:r w:rsidR="00591330">
        <w:t>group.</w:t>
      </w:r>
    </w:p>
    <w:p w14:paraId="3C69DB59" w14:textId="77777777" w:rsidR="00584AD6" w:rsidRDefault="00584AD6" w:rsidP="00584AD6">
      <w:pPr>
        <w:pStyle w:val="ListParagraph"/>
        <w:numPr>
          <w:ilvl w:val="1"/>
          <w:numId w:val="2"/>
        </w:numPr>
      </w:pPr>
      <w:r>
        <w:t xml:space="preserve">Next meeting will be in </w:t>
      </w:r>
      <w:r w:rsidRPr="00584AD6">
        <w:t>Room 823 at 111 N Front Street, Columbus, Ohio 43215 (Coleman Government Building</w:t>
      </w:r>
      <w:r>
        <w:t xml:space="preserve">) with parking available in the Town Street garage. </w:t>
      </w:r>
    </w:p>
    <w:p w14:paraId="7A476FCA" w14:textId="65F38294" w:rsidR="00584AD6" w:rsidRDefault="00584AD6" w:rsidP="00584AD6">
      <w:pPr>
        <w:pStyle w:val="ListParagraph"/>
        <w:numPr>
          <w:ilvl w:val="2"/>
          <w:numId w:val="2"/>
        </w:numPr>
      </w:pPr>
      <w:r>
        <w:t>RSVP if you plan on coming in person and driving and Zane will get you on the parking list.</w:t>
      </w:r>
    </w:p>
    <w:p w14:paraId="64B69AD1" w14:textId="611FA7C3" w:rsidR="00584AD6" w:rsidRDefault="00584AD6" w:rsidP="00584AD6">
      <w:pPr>
        <w:pStyle w:val="ListParagraph"/>
        <w:numPr>
          <w:ilvl w:val="0"/>
          <w:numId w:val="2"/>
        </w:numPr>
      </w:pPr>
      <w:r>
        <w:rPr>
          <w:b/>
          <w:bCs/>
        </w:rPr>
        <w:t>Recruiting for CACDI:</w:t>
      </w:r>
      <w:r>
        <w:t xml:space="preserve"> Need to have better information on the CACDI website, possibly with a list of issues we are working on and how to get involved.</w:t>
      </w:r>
    </w:p>
    <w:p w14:paraId="1673D9B4" w14:textId="3910B2C1" w:rsidR="00584AD6" w:rsidRDefault="00584AD6" w:rsidP="00584AD6">
      <w:pPr>
        <w:pStyle w:val="ListParagraph"/>
        <w:numPr>
          <w:ilvl w:val="1"/>
          <w:numId w:val="2"/>
        </w:numPr>
      </w:pPr>
      <w:r>
        <w:t>Previously in order to be a member, you had to go through a long process that included sign off by the mayor.</w:t>
      </w:r>
    </w:p>
    <w:p w14:paraId="50A67B31" w14:textId="0B63E6DC" w:rsidR="00584AD6" w:rsidRDefault="00584AD6" w:rsidP="00584AD6">
      <w:pPr>
        <w:pStyle w:val="ListParagraph"/>
        <w:numPr>
          <w:ilvl w:val="1"/>
          <w:numId w:val="2"/>
        </w:numPr>
      </w:pPr>
      <w:r>
        <w:t>We can reform bylaws and membership requirements to our liking.</w:t>
      </w:r>
    </w:p>
    <w:p w14:paraId="129C3FFF" w14:textId="3BED0DDE" w:rsidR="00584AD6" w:rsidRDefault="00584AD6" w:rsidP="00584AD6">
      <w:pPr>
        <w:pStyle w:val="ListParagraph"/>
        <w:numPr>
          <w:ilvl w:val="1"/>
          <w:numId w:val="2"/>
        </w:numPr>
      </w:pPr>
      <w:r>
        <w:t xml:space="preserve">Possibly not just limit </w:t>
      </w:r>
      <w:r w:rsidR="00591330">
        <w:t>the group</w:t>
      </w:r>
      <w:r>
        <w:t xml:space="preserve"> to ADA issues but the broader idea of building more inclusive communities.</w:t>
      </w:r>
    </w:p>
    <w:p w14:paraId="293C528E" w14:textId="13CA573C" w:rsidR="00584AD6" w:rsidRDefault="00584AD6" w:rsidP="00584AD6">
      <w:pPr>
        <w:pStyle w:val="ListParagraph"/>
        <w:numPr>
          <w:ilvl w:val="1"/>
          <w:numId w:val="2"/>
        </w:numPr>
      </w:pPr>
      <w:r>
        <w:t>Claire will draft and share updated language for the website for April meeting</w:t>
      </w:r>
      <w:r w:rsidR="00591330">
        <w:t>.</w:t>
      </w:r>
    </w:p>
    <w:p w14:paraId="54814262" w14:textId="51865E86" w:rsidR="00591330" w:rsidRDefault="00591330" w:rsidP="00584AD6">
      <w:pPr>
        <w:pStyle w:val="ListParagraph"/>
        <w:numPr>
          <w:ilvl w:val="1"/>
          <w:numId w:val="2"/>
        </w:numPr>
      </w:pPr>
      <w:r>
        <w:t>Other ideas: maybe a video? Maybe business cards with information to share with people in the community?</w:t>
      </w:r>
    </w:p>
    <w:p w14:paraId="65BF8DE3" w14:textId="28B9828B" w:rsidR="00584AD6" w:rsidRPr="00E72592" w:rsidRDefault="00591330" w:rsidP="00584AD6">
      <w:pPr>
        <w:pStyle w:val="ListParagraph"/>
        <w:numPr>
          <w:ilvl w:val="0"/>
          <w:numId w:val="2"/>
        </w:numPr>
      </w:pPr>
      <w:r>
        <w:rPr>
          <w:b/>
          <w:bCs/>
        </w:rPr>
        <w:t xml:space="preserve">Next meeting: </w:t>
      </w:r>
      <w:r w:rsidRPr="00E72592">
        <w:t xml:space="preserve">staff from Council Member Lourdes Barroso de Padilla will </w:t>
      </w:r>
      <w:r w:rsidR="00E72592" w:rsidRPr="00E72592">
        <w:t>attend.</w:t>
      </w:r>
    </w:p>
    <w:p w14:paraId="48A94330" w14:textId="5A2A53ED" w:rsidR="00591330" w:rsidRDefault="00591330" w:rsidP="00C55A02">
      <w:pPr>
        <w:pStyle w:val="ListParagraph"/>
        <w:numPr>
          <w:ilvl w:val="1"/>
          <w:numId w:val="2"/>
        </w:numPr>
      </w:pPr>
      <w:r>
        <w:t xml:space="preserve">She oversees 3 committees: </w:t>
      </w:r>
      <w:r>
        <w:t>Public Service &amp; Transportation</w:t>
      </w:r>
      <w:r>
        <w:t xml:space="preserve">; </w:t>
      </w:r>
      <w:r>
        <w:t>Neighborhoods and Immigrant Refugee, and Migrant Affairs</w:t>
      </w:r>
      <w:r>
        <w:t xml:space="preserve">; and </w:t>
      </w:r>
      <w:r>
        <w:t>Veterans, Senior and Disability Affairs</w:t>
      </w:r>
    </w:p>
    <w:p w14:paraId="24E29400" w14:textId="15370B59" w:rsidR="00591330" w:rsidRDefault="00591330" w:rsidP="00C55A02">
      <w:pPr>
        <w:pStyle w:val="ListParagraph"/>
        <w:numPr>
          <w:ilvl w:val="1"/>
          <w:numId w:val="2"/>
        </w:numPr>
      </w:pPr>
      <w:r>
        <w:t>People planning on attending the next meeting can prepare 1-2 items to discuss with her or her staff.</w:t>
      </w:r>
    </w:p>
    <w:p w14:paraId="7BBB06DB" w14:textId="299F2A19" w:rsidR="00591330" w:rsidRDefault="00591330" w:rsidP="00591330">
      <w:pPr>
        <w:pStyle w:val="ListParagraph"/>
        <w:numPr>
          <w:ilvl w:val="0"/>
          <w:numId w:val="2"/>
        </w:numPr>
      </w:pPr>
      <w:r>
        <w:rPr>
          <w:b/>
          <w:bCs/>
        </w:rPr>
        <w:t>ADA Coordinator Repor</w:t>
      </w:r>
      <w:r w:rsidR="00E72592">
        <w:rPr>
          <w:b/>
          <w:bCs/>
        </w:rPr>
        <w:t>t</w:t>
      </w:r>
    </w:p>
    <w:p w14:paraId="5FED1846" w14:textId="7373196E" w:rsidR="00591330" w:rsidRDefault="00591330" w:rsidP="00591330">
      <w:pPr>
        <w:pStyle w:val="ListParagraph"/>
        <w:numPr>
          <w:ilvl w:val="1"/>
          <w:numId w:val="2"/>
        </w:numPr>
      </w:pPr>
      <w:r>
        <w:t>Some mobility issues in physical spaces recently, including a drop off location related to COTA’s Mainstream program.</w:t>
      </w:r>
    </w:p>
    <w:p w14:paraId="21A37BE3" w14:textId="4284B12C" w:rsidR="00591330" w:rsidRDefault="00591330" w:rsidP="00591330">
      <w:pPr>
        <w:pStyle w:val="ListParagraph"/>
        <w:numPr>
          <w:ilvl w:val="1"/>
          <w:numId w:val="2"/>
        </w:numPr>
      </w:pPr>
      <w:r>
        <w:t xml:space="preserve">Every Tuesday from 6-7:30pm the Therapeutic Pistol Program </w:t>
      </w:r>
    </w:p>
    <w:p w14:paraId="778DBE4C" w14:textId="5A1EC364" w:rsidR="00591330" w:rsidRPr="00591330" w:rsidRDefault="00591330" w:rsidP="00591330">
      <w:pPr>
        <w:pStyle w:val="ListParagraph"/>
        <w:numPr>
          <w:ilvl w:val="0"/>
          <w:numId w:val="2"/>
        </w:numPr>
      </w:pPr>
      <w:r>
        <w:rPr>
          <w:b/>
          <w:bCs/>
        </w:rPr>
        <w:t>Other updates</w:t>
      </w:r>
    </w:p>
    <w:p w14:paraId="0C6F0113" w14:textId="670F3EB3" w:rsidR="00591330" w:rsidRDefault="00591330" w:rsidP="00591330">
      <w:pPr>
        <w:pStyle w:val="ListParagraph"/>
        <w:numPr>
          <w:ilvl w:val="1"/>
          <w:numId w:val="2"/>
        </w:numPr>
      </w:pPr>
      <w:r>
        <w:t>Nisonger Center has a grant from the CDC to help people with disabilities. Person-centered assessment related to medical care.</w:t>
      </w:r>
    </w:p>
    <w:p w14:paraId="4EE54EE4" w14:textId="1EADBABD" w:rsidR="00591330" w:rsidRDefault="00591330" w:rsidP="00591330">
      <w:pPr>
        <w:pStyle w:val="ListParagraph"/>
        <w:numPr>
          <w:ilvl w:val="1"/>
          <w:numId w:val="2"/>
        </w:numPr>
      </w:pPr>
      <w:r>
        <w:t>March 26: Disability Resource Fair, contact Sue</w:t>
      </w:r>
    </w:p>
    <w:p w14:paraId="09E1984B" w14:textId="15842750" w:rsidR="00591330" w:rsidRDefault="00591330" w:rsidP="00591330">
      <w:pPr>
        <w:pStyle w:val="ListParagraph"/>
        <w:numPr>
          <w:ilvl w:val="1"/>
          <w:numId w:val="2"/>
        </w:numPr>
      </w:pPr>
      <w:r>
        <w:t>July 28: Center for Disability Empowerment day at the Clippers</w:t>
      </w:r>
      <w:r w:rsidR="00E72592">
        <w:t>, contact Sue</w:t>
      </w:r>
    </w:p>
    <w:sectPr w:rsidR="005913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452A4"/>
    <w:multiLevelType w:val="hybridMultilevel"/>
    <w:tmpl w:val="59882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06100F"/>
    <w:multiLevelType w:val="hybridMultilevel"/>
    <w:tmpl w:val="78DE3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3327500">
    <w:abstractNumId w:val="1"/>
  </w:num>
  <w:num w:numId="2" w16cid:durableId="10967512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8AB"/>
    <w:rsid w:val="00095C28"/>
    <w:rsid w:val="00582632"/>
    <w:rsid w:val="00584AD6"/>
    <w:rsid w:val="00591330"/>
    <w:rsid w:val="00641355"/>
    <w:rsid w:val="007D1F63"/>
    <w:rsid w:val="00936796"/>
    <w:rsid w:val="00A66CB7"/>
    <w:rsid w:val="00C0170E"/>
    <w:rsid w:val="00C5572E"/>
    <w:rsid w:val="00C82FE4"/>
    <w:rsid w:val="00CF1C21"/>
    <w:rsid w:val="00D848AB"/>
    <w:rsid w:val="00DA142C"/>
    <w:rsid w:val="00DE2BB2"/>
    <w:rsid w:val="00E44661"/>
    <w:rsid w:val="00E72592"/>
    <w:rsid w:val="00E754AF"/>
    <w:rsid w:val="00EA72F0"/>
    <w:rsid w:val="00FF4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1F2EB2"/>
  <w15:chartTrackingRefBased/>
  <w15:docId w15:val="{6C4974EE-0A89-4DF4-BA67-AA7C5C4C2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48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72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COTA</Company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Jennings, Claire H</dc:creator>
  <cp:keywords/>
  <dc:description/>
  <cp:lastModifiedBy>Jennings, Claire H</cp:lastModifiedBy>
  <cp:revision>3</cp:revision>
  <dcterms:created xsi:type="dcterms:W3CDTF">2023-03-22T14:43:00Z</dcterms:created>
  <dcterms:modified xsi:type="dcterms:W3CDTF">2023-03-22T18:13:00Z</dcterms:modified>
</cp:coreProperties>
</file>